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6E085" w14:textId="23E39C68" w:rsidR="00FD1D65" w:rsidRPr="00B127AA" w:rsidRDefault="0070011E" w:rsidP="00610ECE">
      <w:pPr>
        <w:pStyle w:val="Ttulo5"/>
        <w:rPr>
          <w:rFonts w:asciiTheme="minorHAnsi" w:hAnsiTheme="minorHAnsi" w:cstheme="minorHAnsi"/>
          <w:b w:val="0"/>
          <w:color w:val="00B050"/>
          <w:sz w:val="24"/>
          <w:szCs w:val="24"/>
        </w:rPr>
      </w:pPr>
      <w:r w:rsidRPr="00B127AA">
        <w:rPr>
          <w:rFonts w:asciiTheme="minorHAnsi" w:hAnsiTheme="minorHAnsi" w:cstheme="minorHAnsi"/>
          <w:b w:val="0"/>
          <w:color w:val="00B050"/>
          <w:sz w:val="24"/>
          <w:szCs w:val="24"/>
        </w:rPr>
        <w:t>2</w:t>
      </w:r>
      <w:r w:rsidR="008D3FEA">
        <w:rPr>
          <w:rFonts w:asciiTheme="minorHAnsi" w:hAnsiTheme="minorHAnsi" w:cstheme="minorHAnsi"/>
          <w:b w:val="0"/>
          <w:color w:val="00B050"/>
          <w:sz w:val="24"/>
          <w:szCs w:val="24"/>
        </w:rPr>
        <w:t>4</w:t>
      </w:r>
      <w:r w:rsidR="00FD1D65" w:rsidRPr="00B127AA">
        <w:rPr>
          <w:rFonts w:asciiTheme="minorHAnsi" w:hAnsiTheme="minorHAnsi" w:cstheme="minorHAnsi"/>
          <w:b w:val="0"/>
          <w:color w:val="00B050"/>
          <w:sz w:val="24"/>
          <w:szCs w:val="24"/>
        </w:rPr>
        <w:t xml:space="preserve"> de </w:t>
      </w:r>
      <w:r w:rsidRPr="00B127AA">
        <w:rPr>
          <w:rFonts w:asciiTheme="minorHAnsi" w:hAnsiTheme="minorHAnsi" w:cstheme="minorHAnsi"/>
          <w:b w:val="0"/>
          <w:color w:val="00B050"/>
          <w:sz w:val="24"/>
          <w:szCs w:val="24"/>
        </w:rPr>
        <w:t>mayo de 202</w:t>
      </w:r>
      <w:r w:rsidR="008D3FEA">
        <w:rPr>
          <w:rFonts w:asciiTheme="minorHAnsi" w:hAnsiTheme="minorHAnsi" w:cstheme="minorHAnsi"/>
          <w:b w:val="0"/>
          <w:color w:val="00B050"/>
          <w:sz w:val="24"/>
          <w:szCs w:val="24"/>
        </w:rPr>
        <w:t>6</w:t>
      </w:r>
    </w:p>
    <w:p w14:paraId="09B04335" w14:textId="77777777" w:rsidR="00FD1D65" w:rsidRPr="00CC5766" w:rsidRDefault="00FD1D65" w:rsidP="00610ECE">
      <w:pPr>
        <w:jc w:val="center"/>
        <w:rPr>
          <w:rFonts w:asciiTheme="minorHAnsi" w:hAnsiTheme="minorHAnsi" w:cstheme="minorHAnsi"/>
          <w:szCs w:val="24"/>
          <w:lang w:val="es-CO"/>
        </w:rPr>
      </w:pPr>
    </w:p>
    <w:p w14:paraId="4A0F0984" w14:textId="77777777" w:rsidR="00FD1D65" w:rsidRPr="00B127AA" w:rsidRDefault="00FD1D65" w:rsidP="00610ECE">
      <w:pPr>
        <w:pStyle w:val="Ttulo5"/>
        <w:rPr>
          <w:rFonts w:asciiTheme="minorHAnsi" w:hAnsiTheme="minorHAnsi" w:cstheme="minorHAnsi"/>
          <w:color w:val="FF0000"/>
          <w:sz w:val="24"/>
          <w:szCs w:val="24"/>
        </w:rPr>
      </w:pPr>
      <w:r w:rsidRPr="00B127AA">
        <w:rPr>
          <w:rFonts w:asciiTheme="minorHAnsi" w:hAnsiTheme="minorHAnsi" w:cstheme="minorHAnsi"/>
          <w:color w:val="FF0000"/>
          <w:sz w:val="24"/>
          <w:szCs w:val="24"/>
        </w:rPr>
        <w:t>DOMINGO DE PENTECOSTÉS</w:t>
      </w:r>
    </w:p>
    <w:p w14:paraId="3DECEECF" w14:textId="77777777" w:rsidR="00FD1D65" w:rsidRPr="00CC5766" w:rsidRDefault="00FD1D65" w:rsidP="00610ECE">
      <w:pPr>
        <w:jc w:val="center"/>
        <w:rPr>
          <w:rFonts w:asciiTheme="minorHAnsi" w:hAnsiTheme="minorHAnsi" w:cstheme="minorHAnsi"/>
          <w:szCs w:val="24"/>
          <w:lang w:val="es-CO"/>
        </w:rPr>
      </w:pPr>
    </w:p>
    <w:p w14:paraId="45925D94" w14:textId="04C3D8AC" w:rsidR="00FD1D65" w:rsidRPr="00B127AA" w:rsidRDefault="00CC5766" w:rsidP="00610ECE">
      <w:pPr>
        <w:pStyle w:val="Ttulo5"/>
        <w:rPr>
          <w:rFonts w:asciiTheme="minorHAnsi" w:hAnsiTheme="minorHAnsi" w:cstheme="minorHAnsi"/>
          <w:b w:val="0"/>
          <w:color w:val="0070C0"/>
          <w:sz w:val="24"/>
          <w:szCs w:val="24"/>
          <w:bdr w:val="single" w:sz="4" w:space="0" w:color="auto"/>
        </w:rPr>
      </w:pPr>
      <w:r w:rsidRPr="00B127AA">
        <w:rPr>
          <w:rFonts w:asciiTheme="minorHAnsi" w:hAnsiTheme="minorHAnsi" w:cstheme="minorHAnsi"/>
          <w:b w:val="0"/>
          <w:color w:val="0070C0"/>
          <w:sz w:val="24"/>
          <w:szCs w:val="24"/>
        </w:rPr>
        <w:t xml:space="preserve">Textos: </w:t>
      </w:r>
      <w:proofErr w:type="spellStart"/>
      <w:r w:rsidRPr="00B127AA">
        <w:rPr>
          <w:rFonts w:asciiTheme="minorHAnsi" w:hAnsiTheme="minorHAnsi" w:cstheme="minorHAnsi"/>
          <w:b w:val="0"/>
          <w:color w:val="0070C0"/>
          <w:sz w:val="24"/>
          <w:szCs w:val="24"/>
        </w:rPr>
        <w:t>Hch</w:t>
      </w:r>
      <w:proofErr w:type="spellEnd"/>
      <w:r w:rsidRPr="00B127AA">
        <w:rPr>
          <w:rFonts w:asciiTheme="minorHAnsi" w:hAnsiTheme="minorHAnsi" w:cstheme="minorHAnsi"/>
          <w:b w:val="0"/>
          <w:color w:val="0070C0"/>
          <w:sz w:val="24"/>
          <w:szCs w:val="24"/>
        </w:rPr>
        <w:t xml:space="preserve"> 2,1-11; Sal 103; 1Co 12,3-7.12-13; J</w:t>
      </w:r>
      <w:r w:rsidR="008D3FEA">
        <w:rPr>
          <w:rFonts w:asciiTheme="minorHAnsi" w:hAnsiTheme="minorHAnsi" w:cstheme="minorHAnsi"/>
          <w:b w:val="0"/>
          <w:color w:val="0070C0"/>
          <w:sz w:val="24"/>
          <w:szCs w:val="24"/>
        </w:rPr>
        <w:t>ua</w:t>
      </w:r>
      <w:r w:rsidRPr="00B127AA">
        <w:rPr>
          <w:rFonts w:asciiTheme="minorHAnsi" w:hAnsiTheme="minorHAnsi" w:cstheme="minorHAnsi"/>
          <w:b w:val="0"/>
          <w:color w:val="0070C0"/>
          <w:sz w:val="24"/>
          <w:szCs w:val="24"/>
        </w:rPr>
        <w:t>n 20,19-23</w:t>
      </w:r>
    </w:p>
    <w:p w14:paraId="1B1CE390" w14:textId="77777777" w:rsidR="00FD1D65" w:rsidRPr="00CC5766" w:rsidRDefault="00FD1D65" w:rsidP="00610ECE">
      <w:pPr>
        <w:jc w:val="center"/>
        <w:rPr>
          <w:rFonts w:asciiTheme="minorHAnsi" w:hAnsiTheme="minorHAnsi" w:cstheme="minorHAnsi"/>
          <w:szCs w:val="24"/>
          <w:lang w:val="es-CO"/>
        </w:rPr>
      </w:pPr>
    </w:p>
    <w:p w14:paraId="3E52DB43" w14:textId="77777777" w:rsidR="00FD1D65" w:rsidRPr="00CC5766" w:rsidRDefault="00FD1D65" w:rsidP="00610ECE">
      <w:pPr>
        <w:pStyle w:val="Ttulo3"/>
        <w:pBdr>
          <w:top w:val="none" w:sz="0" w:space="0" w:color="auto"/>
          <w:left w:val="none" w:sz="0" w:space="0" w:color="auto"/>
          <w:bottom w:val="none" w:sz="0" w:space="0" w:color="auto"/>
          <w:right w:val="none" w:sz="0" w:space="0" w:color="auto"/>
        </w:pBdr>
        <w:rPr>
          <w:rFonts w:asciiTheme="minorHAnsi" w:hAnsiTheme="minorHAnsi" w:cstheme="minorHAnsi"/>
          <w:b/>
          <w:sz w:val="24"/>
          <w:szCs w:val="24"/>
          <w:lang w:val="es-CO"/>
        </w:rPr>
      </w:pPr>
      <w:r w:rsidRPr="00CC5766">
        <w:rPr>
          <w:rFonts w:asciiTheme="minorHAnsi" w:hAnsiTheme="minorHAnsi" w:cstheme="minorHAnsi"/>
          <w:b/>
          <w:sz w:val="24"/>
          <w:szCs w:val="24"/>
        </w:rPr>
        <w:t>“Sopló sobre ellos y les dijo: Reciban el Espíritu Santo</w:t>
      </w:r>
      <w:r w:rsidR="00CC5766" w:rsidRPr="00CC5766">
        <w:rPr>
          <w:rFonts w:asciiTheme="minorHAnsi" w:hAnsiTheme="minorHAnsi" w:cstheme="minorHAnsi"/>
          <w:b/>
          <w:sz w:val="24"/>
          <w:szCs w:val="24"/>
        </w:rPr>
        <w:t>” (</w:t>
      </w:r>
      <w:r w:rsidR="004755E2">
        <w:rPr>
          <w:rFonts w:asciiTheme="minorHAnsi" w:hAnsiTheme="minorHAnsi" w:cstheme="minorHAnsi"/>
          <w:b/>
          <w:sz w:val="24"/>
          <w:szCs w:val="24"/>
        </w:rPr>
        <w:t>20</w:t>
      </w:r>
      <w:r w:rsidRPr="00CC5766">
        <w:rPr>
          <w:rFonts w:asciiTheme="minorHAnsi" w:hAnsiTheme="minorHAnsi" w:cstheme="minorHAnsi"/>
          <w:b/>
          <w:sz w:val="24"/>
          <w:szCs w:val="24"/>
        </w:rPr>
        <w:t>,</w:t>
      </w:r>
      <w:r w:rsidR="004755E2">
        <w:rPr>
          <w:rFonts w:asciiTheme="minorHAnsi" w:hAnsiTheme="minorHAnsi" w:cstheme="minorHAnsi"/>
          <w:b/>
          <w:sz w:val="24"/>
          <w:szCs w:val="24"/>
        </w:rPr>
        <w:t xml:space="preserve"> 22)</w:t>
      </w:r>
    </w:p>
    <w:p w14:paraId="0BB26BEA" w14:textId="77777777" w:rsidR="00FD1D65" w:rsidRPr="00CC5766" w:rsidRDefault="00FD1D65" w:rsidP="00610ECE">
      <w:pPr>
        <w:pStyle w:val="Ttulo9"/>
        <w:ind w:left="0"/>
        <w:jc w:val="both"/>
        <w:rPr>
          <w:rFonts w:asciiTheme="minorHAnsi" w:hAnsiTheme="minorHAnsi" w:cstheme="minorHAnsi"/>
          <w:color w:val="FF0000"/>
          <w:sz w:val="24"/>
          <w:szCs w:val="24"/>
        </w:rPr>
      </w:pPr>
    </w:p>
    <w:p w14:paraId="56E2A9ED" w14:textId="77777777" w:rsidR="004755E2" w:rsidRPr="00B127AA" w:rsidRDefault="004755E2" w:rsidP="00610ECE">
      <w:pPr>
        <w:jc w:val="both"/>
        <w:rPr>
          <w:rFonts w:asciiTheme="minorHAnsi" w:hAnsiTheme="minorHAnsi" w:cstheme="minorHAnsi"/>
          <w:b/>
          <w:color w:val="FF0000"/>
          <w:szCs w:val="24"/>
        </w:rPr>
      </w:pPr>
      <w:r w:rsidRPr="00B127AA">
        <w:rPr>
          <w:rFonts w:asciiTheme="minorHAnsi" w:hAnsiTheme="minorHAnsi" w:cstheme="minorHAnsi"/>
          <w:b/>
          <w:color w:val="FF0000"/>
          <w:szCs w:val="24"/>
        </w:rPr>
        <w:t>1. INVOCACIÓN AL ESPÍRITU SANTO</w:t>
      </w:r>
    </w:p>
    <w:p w14:paraId="509DD299" w14:textId="77777777" w:rsidR="004755E2" w:rsidRPr="000F35FE" w:rsidRDefault="004755E2" w:rsidP="00610ECE">
      <w:pPr>
        <w:jc w:val="both"/>
        <w:rPr>
          <w:rFonts w:asciiTheme="minorHAnsi" w:hAnsiTheme="minorHAnsi" w:cstheme="minorHAnsi"/>
          <w:b/>
          <w:szCs w:val="24"/>
          <w:lang w:val="es-CO"/>
        </w:rPr>
      </w:pPr>
    </w:p>
    <w:p w14:paraId="51A507D4" w14:textId="77777777" w:rsidR="004755E2" w:rsidRPr="000F35FE" w:rsidRDefault="004755E2" w:rsidP="00610ECE">
      <w:pPr>
        <w:pStyle w:val="Lista"/>
        <w:ind w:left="360" w:firstLine="0"/>
        <w:jc w:val="both"/>
        <w:rPr>
          <w:rFonts w:asciiTheme="minorHAnsi" w:hAnsiTheme="minorHAnsi" w:cstheme="minorHAnsi"/>
          <w:szCs w:val="24"/>
          <w:lang w:val="es-CO"/>
        </w:rPr>
      </w:pPr>
      <w:r>
        <w:rPr>
          <w:rFonts w:asciiTheme="minorHAnsi" w:hAnsiTheme="minorHAnsi" w:cstheme="minorHAnsi"/>
          <w:szCs w:val="24"/>
          <w:lang w:val="es-CO"/>
        </w:rPr>
        <w:t>Ven Espíritu Santo, inflama nuestros corazones y enciende en ellos fuego de tu Amor. Dígnate escuchar nuestras súplicas y envía sobre nosotros tus dones, como los enviaste sobre los Apóstoles en día de Pentecostés</w:t>
      </w:r>
      <w:r w:rsidRPr="000F35FE">
        <w:rPr>
          <w:rFonts w:asciiTheme="minorHAnsi" w:hAnsiTheme="minorHAnsi" w:cstheme="minorHAnsi"/>
          <w:szCs w:val="24"/>
          <w:lang w:val="es-CO"/>
        </w:rPr>
        <w:t>. Amén. (Se puede entonar un canto al Espíritu Santo).</w:t>
      </w:r>
    </w:p>
    <w:p w14:paraId="432A3E76" w14:textId="77777777" w:rsidR="004755E2" w:rsidRPr="000F35FE" w:rsidRDefault="004755E2" w:rsidP="00610ECE">
      <w:pPr>
        <w:pStyle w:val="Lista"/>
        <w:ind w:left="360" w:firstLine="0"/>
        <w:jc w:val="both"/>
        <w:rPr>
          <w:rFonts w:asciiTheme="minorHAnsi" w:hAnsiTheme="minorHAnsi" w:cstheme="minorHAnsi"/>
          <w:szCs w:val="24"/>
          <w:lang w:val="es-CO"/>
        </w:rPr>
      </w:pPr>
    </w:p>
    <w:p w14:paraId="46AB04AA" w14:textId="77777777" w:rsidR="004755E2" w:rsidRPr="00B127AA" w:rsidRDefault="004755E2" w:rsidP="00610ECE">
      <w:pPr>
        <w:pStyle w:val="Prrafodelista"/>
        <w:numPr>
          <w:ilvl w:val="0"/>
          <w:numId w:val="9"/>
        </w:numPr>
        <w:tabs>
          <w:tab w:val="clear" w:pos="360"/>
          <w:tab w:val="num" w:pos="0"/>
        </w:tabs>
        <w:ind w:left="284"/>
        <w:jc w:val="both"/>
        <w:rPr>
          <w:rFonts w:asciiTheme="minorHAnsi" w:hAnsiTheme="minorHAnsi" w:cstheme="minorHAnsi"/>
          <w:b/>
          <w:color w:val="FF0000"/>
          <w:szCs w:val="24"/>
        </w:rPr>
      </w:pPr>
      <w:r w:rsidRPr="00B127AA">
        <w:rPr>
          <w:rFonts w:asciiTheme="minorHAnsi" w:hAnsiTheme="minorHAnsi" w:cstheme="minorHAnsi"/>
          <w:b/>
          <w:color w:val="FF0000"/>
          <w:szCs w:val="24"/>
        </w:rPr>
        <w:t>2. LECTURA: ¿Qué dice el texto?</w:t>
      </w:r>
    </w:p>
    <w:p w14:paraId="29DED8C2" w14:textId="77777777" w:rsidR="004755E2" w:rsidRPr="000F35FE" w:rsidRDefault="004755E2" w:rsidP="00610ECE">
      <w:pPr>
        <w:pStyle w:val="Lista"/>
        <w:ind w:left="0" w:firstLine="0"/>
        <w:jc w:val="both"/>
        <w:rPr>
          <w:rFonts w:asciiTheme="minorHAnsi" w:eastAsia="Arial Unicode MS" w:hAnsiTheme="minorHAnsi" w:cstheme="minorHAnsi"/>
          <w:b/>
          <w:szCs w:val="24"/>
          <w:lang w:val="es-CO"/>
        </w:rPr>
      </w:pPr>
    </w:p>
    <w:p w14:paraId="652E4CA3" w14:textId="77777777" w:rsidR="004755E2" w:rsidRPr="00B127AA" w:rsidRDefault="004755E2" w:rsidP="00610ECE">
      <w:pPr>
        <w:pStyle w:val="Prrafodelista"/>
        <w:numPr>
          <w:ilvl w:val="0"/>
          <w:numId w:val="10"/>
        </w:numPr>
        <w:jc w:val="both"/>
        <w:rPr>
          <w:rFonts w:asciiTheme="minorHAnsi" w:hAnsiTheme="minorHAnsi" w:cstheme="minorHAnsi"/>
          <w:b/>
          <w:color w:val="00B050"/>
          <w:szCs w:val="24"/>
        </w:rPr>
      </w:pPr>
      <w:r w:rsidRPr="00B127AA">
        <w:rPr>
          <w:rFonts w:asciiTheme="minorHAnsi" w:hAnsiTheme="minorHAnsi" w:cstheme="minorHAnsi"/>
          <w:b/>
          <w:color w:val="00B050"/>
          <w:szCs w:val="24"/>
        </w:rPr>
        <w:t>A. Proclamación y silencio</w:t>
      </w:r>
    </w:p>
    <w:p w14:paraId="3C3EF1F7" w14:textId="77777777" w:rsidR="004755E2" w:rsidRPr="000F35FE" w:rsidRDefault="004755E2" w:rsidP="00610ECE">
      <w:pPr>
        <w:pStyle w:val="Prrafodelista"/>
        <w:numPr>
          <w:ilvl w:val="0"/>
          <w:numId w:val="10"/>
        </w:numPr>
        <w:jc w:val="both"/>
        <w:rPr>
          <w:rFonts w:asciiTheme="minorHAnsi" w:hAnsiTheme="minorHAnsi" w:cstheme="minorHAnsi"/>
          <w:color w:val="000000"/>
          <w:szCs w:val="24"/>
        </w:rPr>
      </w:pPr>
    </w:p>
    <w:p w14:paraId="55D56805" w14:textId="77777777" w:rsidR="004755E2" w:rsidRPr="00E64A20" w:rsidRDefault="004755E2" w:rsidP="00E64A20">
      <w:pPr>
        <w:pStyle w:val="Prrafodelista"/>
        <w:numPr>
          <w:ilvl w:val="0"/>
          <w:numId w:val="10"/>
        </w:numPr>
        <w:tabs>
          <w:tab w:val="clear" w:pos="360"/>
          <w:tab w:val="num" w:pos="720"/>
        </w:tabs>
        <w:ind w:left="720"/>
        <w:jc w:val="both"/>
        <w:rPr>
          <w:rFonts w:asciiTheme="minorHAnsi" w:hAnsiTheme="minorHAnsi" w:cstheme="minorHAnsi"/>
          <w:b/>
          <w:color w:val="000000"/>
          <w:szCs w:val="24"/>
        </w:rPr>
      </w:pPr>
      <w:r w:rsidRPr="000F35FE">
        <w:rPr>
          <w:rFonts w:asciiTheme="minorHAnsi" w:hAnsiTheme="minorHAnsi" w:cstheme="minorHAnsi"/>
          <w:color w:val="000000"/>
          <w:szCs w:val="24"/>
        </w:rPr>
        <w:t>Proclamar el texto en forma clara, dando importancia a lo que se lee y con pausas entre cada acción relatada. Dejar tiempo para que cada uno lo lea nuevamente en silencio.</w:t>
      </w:r>
    </w:p>
    <w:p w14:paraId="7704791B" w14:textId="77777777" w:rsidR="00E64A20" w:rsidRPr="00E64A20" w:rsidRDefault="00E64A20" w:rsidP="00E64A20">
      <w:pPr>
        <w:pStyle w:val="Prrafodelista"/>
        <w:rPr>
          <w:rFonts w:asciiTheme="minorHAnsi" w:hAnsiTheme="minorHAnsi" w:cstheme="minorHAnsi"/>
          <w:b/>
          <w:color w:val="000000"/>
          <w:szCs w:val="24"/>
        </w:rPr>
      </w:pPr>
    </w:p>
    <w:p w14:paraId="01A6F33A" w14:textId="77777777" w:rsidR="00E64A20" w:rsidRPr="00E64A20" w:rsidRDefault="004C4247" w:rsidP="00E64A20">
      <w:pPr>
        <w:ind w:left="708"/>
        <w:jc w:val="both"/>
        <w:rPr>
          <w:rFonts w:asciiTheme="minorHAnsi" w:hAnsiTheme="minorHAnsi" w:cstheme="minorHAnsi"/>
        </w:rPr>
      </w:pPr>
      <w:r>
        <w:rPr>
          <w:rFonts w:asciiTheme="minorHAnsi" w:hAnsiTheme="minorHAnsi" w:cstheme="minorHAnsi"/>
        </w:rPr>
        <w:t xml:space="preserve">Del evangelio de san Juan. </w:t>
      </w:r>
      <w:r w:rsidR="00E64A20" w:rsidRPr="00E64A20">
        <w:rPr>
          <w:rFonts w:asciiTheme="minorHAnsi" w:hAnsiTheme="minorHAnsi" w:cstheme="minorHAnsi"/>
          <w:color w:val="FF0000"/>
          <w:vertAlign w:val="superscript"/>
        </w:rPr>
        <w:t>19</w:t>
      </w:r>
      <w:r w:rsidR="00E64A20" w:rsidRPr="00E64A20">
        <w:rPr>
          <w:rFonts w:asciiTheme="minorHAnsi" w:hAnsiTheme="minorHAnsi" w:cstheme="minorHAnsi"/>
        </w:rPr>
        <w:t xml:space="preserve">Al atardecer de aquel día, el primero de la semana, estando cerradas, por miedo a los judíos, las puertas del lugar donde se encontraban los discípulos, se presentó Jesús en medio de ellos y les dijo: «La paz con vosotros.» </w:t>
      </w:r>
      <w:r w:rsidR="00E64A20" w:rsidRPr="00E64A20">
        <w:rPr>
          <w:rFonts w:asciiTheme="minorHAnsi" w:hAnsiTheme="minorHAnsi" w:cstheme="minorHAnsi"/>
          <w:color w:val="FF0000"/>
          <w:vertAlign w:val="superscript"/>
        </w:rPr>
        <w:t>20</w:t>
      </w:r>
      <w:r w:rsidR="00E64A20" w:rsidRPr="00E64A20">
        <w:rPr>
          <w:rFonts w:asciiTheme="minorHAnsi" w:hAnsiTheme="minorHAnsi" w:cstheme="minorHAnsi"/>
        </w:rPr>
        <w:t xml:space="preserve">Dicho esto, les mostró las manos y el costado. Los discípulos se alegraron de ver al Señor. </w:t>
      </w:r>
      <w:r w:rsidR="00E64A20" w:rsidRPr="00E64A20">
        <w:rPr>
          <w:rFonts w:asciiTheme="minorHAnsi" w:hAnsiTheme="minorHAnsi" w:cstheme="minorHAnsi"/>
          <w:color w:val="FF0000"/>
          <w:vertAlign w:val="superscript"/>
        </w:rPr>
        <w:t>21</w:t>
      </w:r>
      <w:r w:rsidR="00E64A20" w:rsidRPr="00E64A20">
        <w:rPr>
          <w:rFonts w:asciiTheme="minorHAnsi" w:hAnsiTheme="minorHAnsi" w:cstheme="minorHAnsi"/>
        </w:rPr>
        <w:t xml:space="preserve">Jesús les dijo otra vez: «La paz con vosotros. Como el Padre me envió, también yo os envío.» </w:t>
      </w:r>
      <w:r w:rsidR="00E64A20" w:rsidRPr="00E64A20">
        <w:rPr>
          <w:rFonts w:asciiTheme="minorHAnsi" w:hAnsiTheme="minorHAnsi" w:cstheme="minorHAnsi"/>
          <w:color w:val="FF0000"/>
          <w:vertAlign w:val="superscript"/>
        </w:rPr>
        <w:t>22</w:t>
      </w:r>
      <w:r w:rsidR="00E64A20" w:rsidRPr="00E64A20">
        <w:rPr>
          <w:rFonts w:asciiTheme="minorHAnsi" w:hAnsiTheme="minorHAnsi" w:cstheme="minorHAnsi"/>
        </w:rPr>
        <w:t xml:space="preserve">Dicho esto, sopló sobre ellos y les dijo: «Recibid el Espíritu Santo. </w:t>
      </w:r>
      <w:r w:rsidR="00E64A20" w:rsidRPr="00E64A20">
        <w:rPr>
          <w:rFonts w:asciiTheme="minorHAnsi" w:hAnsiTheme="minorHAnsi" w:cstheme="minorHAnsi"/>
          <w:color w:val="FF0000"/>
          <w:vertAlign w:val="superscript"/>
        </w:rPr>
        <w:t>23</w:t>
      </w:r>
      <w:r w:rsidR="00E64A20" w:rsidRPr="00E64A20">
        <w:rPr>
          <w:rFonts w:asciiTheme="minorHAnsi" w:hAnsiTheme="minorHAnsi" w:cstheme="minorHAnsi"/>
        </w:rPr>
        <w:t xml:space="preserve">A quienes perdonéis los pecados, les quedan perdonados; a quienes se los retengáis, les quedan retenidos.» </w:t>
      </w:r>
      <w:r w:rsidR="00E64A20">
        <w:rPr>
          <w:rFonts w:asciiTheme="minorHAnsi" w:hAnsiTheme="minorHAnsi" w:cstheme="minorHAnsi"/>
        </w:rPr>
        <w:t>Palabra del Señor.</w:t>
      </w:r>
    </w:p>
    <w:p w14:paraId="7CCDB9A1" w14:textId="77777777" w:rsidR="00E64A20" w:rsidRPr="00E64A20" w:rsidRDefault="00E64A20" w:rsidP="00E64A20">
      <w:pPr>
        <w:pStyle w:val="Prrafodelista"/>
        <w:numPr>
          <w:ilvl w:val="0"/>
          <w:numId w:val="10"/>
        </w:numPr>
        <w:tabs>
          <w:tab w:val="clear" w:pos="360"/>
          <w:tab w:val="num" w:pos="720"/>
        </w:tabs>
        <w:ind w:left="720"/>
        <w:jc w:val="both"/>
        <w:rPr>
          <w:rFonts w:asciiTheme="minorHAnsi" w:hAnsiTheme="minorHAnsi" w:cstheme="minorHAnsi"/>
          <w:b/>
          <w:color w:val="000000"/>
          <w:szCs w:val="24"/>
        </w:rPr>
      </w:pPr>
    </w:p>
    <w:p w14:paraId="7B575337" w14:textId="77777777" w:rsidR="004755E2" w:rsidRPr="00B127AA" w:rsidRDefault="004755E2" w:rsidP="00610ECE">
      <w:pPr>
        <w:pStyle w:val="Ttulo9"/>
        <w:numPr>
          <w:ilvl w:val="0"/>
          <w:numId w:val="10"/>
        </w:numPr>
        <w:jc w:val="both"/>
        <w:rPr>
          <w:rFonts w:asciiTheme="minorHAnsi" w:hAnsiTheme="minorHAnsi" w:cstheme="minorHAnsi"/>
          <w:color w:val="00B050"/>
          <w:sz w:val="24"/>
          <w:szCs w:val="24"/>
        </w:rPr>
      </w:pPr>
      <w:r w:rsidRPr="00B127AA">
        <w:rPr>
          <w:rFonts w:asciiTheme="minorHAnsi" w:hAnsiTheme="minorHAnsi" w:cstheme="minorHAnsi"/>
          <w:color w:val="00B050"/>
          <w:sz w:val="24"/>
          <w:szCs w:val="24"/>
        </w:rPr>
        <w:t>B. Reconstrucción del texto</w:t>
      </w:r>
    </w:p>
    <w:p w14:paraId="602068C7" w14:textId="77777777" w:rsidR="004755E2" w:rsidRPr="000F35FE" w:rsidRDefault="004755E2" w:rsidP="00610ECE">
      <w:pPr>
        <w:jc w:val="both"/>
        <w:rPr>
          <w:rFonts w:asciiTheme="minorHAnsi" w:hAnsiTheme="minorHAnsi" w:cstheme="minorHAnsi"/>
          <w:color w:val="000000"/>
          <w:szCs w:val="24"/>
        </w:rPr>
      </w:pPr>
    </w:p>
    <w:p w14:paraId="5660879D" w14:textId="77777777" w:rsidR="004755E2" w:rsidRDefault="004755E2" w:rsidP="00610ECE">
      <w:pPr>
        <w:ind w:left="708"/>
        <w:jc w:val="both"/>
        <w:rPr>
          <w:rFonts w:asciiTheme="minorHAnsi" w:hAnsiTheme="minorHAnsi" w:cstheme="minorHAnsi"/>
          <w:color w:val="000000"/>
          <w:szCs w:val="24"/>
        </w:rPr>
      </w:pPr>
      <w:r w:rsidRPr="000F35FE">
        <w:rPr>
          <w:rFonts w:asciiTheme="minorHAnsi" w:hAnsiTheme="minorHAnsi" w:cstheme="minorHAnsi"/>
          <w:color w:val="000000"/>
          <w:szCs w:val="24"/>
        </w:rPr>
        <w:t>Alguna persona puede relatar el texto de memoria.</w:t>
      </w:r>
    </w:p>
    <w:p w14:paraId="503F6C66" w14:textId="77777777" w:rsidR="004755E2" w:rsidRPr="000F35FE" w:rsidRDefault="004755E2" w:rsidP="00610ECE">
      <w:pPr>
        <w:ind w:left="708"/>
        <w:jc w:val="both"/>
        <w:rPr>
          <w:rFonts w:asciiTheme="minorHAnsi" w:hAnsiTheme="minorHAnsi" w:cstheme="minorHAnsi"/>
          <w:color w:val="000000"/>
          <w:szCs w:val="24"/>
        </w:rPr>
      </w:pPr>
    </w:p>
    <w:p w14:paraId="2C2E6125" w14:textId="77777777" w:rsidR="004755E2" w:rsidRDefault="00CC5766" w:rsidP="00610ECE">
      <w:pPr>
        <w:pStyle w:val="Lista2"/>
        <w:numPr>
          <w:ilvl w:val="0"/>
          <w:numId w:val="11"/>
        </w:numPr>
        <w:jc w:val="both"/>
        <w:rPr>
          <w:rFonts w:asciiTheme="minorHAnsi" w:hAnsiTheme="minorHAnsi" w:cstheme="minorHAnsi"/>
          <w:color w:val="000000"/>
          <w:szCs w:val="24"/>
        </w:rPr>
      </w:pPr>
      <w:r>
        <w:rPr>
          <w:rFonts w:asciiTheme="minorHAnsi" w:hAnsiTheme="minorHAnsi" w:cstheme="minorHAnsi"/>
          <w:color w:val="000000"/>
          <w:szCs w:val="24"/>
        </w:rPr>
        <w:t>¿</w:t>
      </w:r>
      <w:r w:rsidR="00FD1D65" w:rsidRPr="00CC5766">
        <w:rPr>
          <w:rFonts w:asciiTheme="minorHAnsi" w:hAnsiTheme="minorHAnsi" w:cstheme="minorHAnsi"/>
          <w:color w:val="000000"/>
          <w:szCs w:val="24"/>
        </w:rPr>
        <w:t xml:space="preserve">Cuándo y dónde se presenta Jesús resucitado a los discípulos? </w:t>
      </w:r>
    </w:p>
    <w:p w14:paraId="0A5184FD" w14:textId="77777777" w:rsidR="00FD1D65" w:rsidRPr="00CC5766" w:rsidRDefault="00FD1D65" w:rsidP="00610ECE">
      <w:pPr>
        <w:pStyle w:val="Lista2"/>
        <w:numPr>
          <w:ilvl w:val="0"/>
          <w:numId w:val="11"/>
        </w:numPr>
        <w:jc w:val="both"/>
        <w:rPr>
          <w:rFonts w:asciiTheme="minorHAnsi" w:hAnsiTheme="minorHAnsi" w:cstheme="minorHAnsi"/>
          <w:color w:val="000000"/>
          <w:szCs w:val="24"/>
        </w:rPr>
      </w:pPr>
      <w:r w:rsidRPr="00CC5766">
        <w:rPr>
          <w:rFonts w:asciiTheme="minorHAnsi" w:hAnsiTheme="minorHAnsi" w:cstheme="minorHAnsi"/>
          <w:color w:val="000000"/>
          <w:szCs w:val="24"/>
        </w:rPr>
        <w:t>¿Cómo se sentían ellos antes de este encuentro?</w:t>
      </w:r>
    </w:p>
    <w:p w14:paraId="74678864" w14:textId="77777777" w:rsidR="00FD1D65" w:rsidRPr="00CC5766" w:rsidRDefault="00FD1D65" w:rsidP="00610ECE">
      <w:pPr>
        <w:pStyle w:val="Lista2"/>
        <w:numPr>
          <w:ilvl w:val="0"/>
          <w:numId w:val="11"/>
        </w:numPr>
        <w:jc w:val="both"/>
        <w:rPr>
          <w:rFonts w:asciiTheme="minorHAnsi" w:hAnsiTheme="minorHAnsi" w:cstheme="minorHAnsi"/>
          <w:color w:val="000000"/>
          <w:szCs w:val="24"/>
        </w:rPr>
      </w:pPr>
      <w:r w:rsidRPr="00CC5766">
        <w:rPr>
          <w:rFonts w:asciiTheme="minorHAnsi" w:hAnsiTheme="minorHAnsi" w:cstheme="minorHAnsi"/>
          <w:color w:val="000000"/>
          <w:szCs w:val="24"/>
        </w:rPr>
        <w:t>¿Qué hizo y dijo Jesús al presentarse a sus discípulos?</w:t>
      </w:r>
    </w:p>
    <w:p w14:paraId="42E86428" w14:textId="77777777" w:rsidR="00FD1D65" w:rsidRPr="00CC5766" w:rsidRDefault="00FD1D65" w:rsidP="00610ECE">
      <w:pPr>
        <w:pStyle w:val="Lista2"/>
        <w:numPr>
          <w:ilvl w:val="0"/>
          <w:numId w:val="11"/>
        </w:numPr>
        <w:jc w:val="both"/>
        <w:rPr>
          <w:rFonts w:asciiTheme="minorHAnsi" w:hAnsiTheme="minorHAnsi" w:cstheme="minorHAnsi"/>
          <w:color w:val="000000"/>
          <w:szCs w:val="24"/>
        </w:rPr>
      </w:pPr>
      <w:r w:rsidRPr="00CC5766">
        <w:rPr>
          <w:rFonts w:asciiTheme="minorHAnsi" w:hAnsiTheme="minorHAnsi" w:cstheme="minorHAnsi"/>
          <w:color w:val="000000"/>
          <w:szCs w:val="24"/>
        </w:rPr>
        <w:t>¿Qué sintieron los discípulos al ver al Señor?</w:t>
      </w:r>
    </w:p>
    <w:p w14:paraId="685727DF" w14:textId="77777777" w:rsidR="00FD1D65" w:rsidRPr="00CC5766" w:rsidRDefault="00FD1D65" w:rsidP="00610ECE">
      <w:pPr>
        <w:pStyle w:val="Lista2"/>
        <w:numPr>
          <w:ilvl w:val="0"/>
          <w:numId w:val="11"/>
        </w:numPr>
        <w:jc w:val="both"/>
        <w:rPr>
          <w:rFonts w:asciiTheme="minorHAnsi" w:hAnsiTheme="minorHAnsi" w:cstheme="minorHAnsi"/>
          <w:color w:val="000000"/>
          <w:szCs w:val="24"/>
        </w:rPr>
      </w:pPr>
      <w:r w:rsidRPr="00CC5766">
        <w:rPr>
          <w:rFonts w:asciiTheme="minorHAnsi" w:hAnsiTheme="minorHAnsi" w:cstheme="minorHAnsi"/>
          <w:color w:val="000000"/>
          <w:szCs w:val="24"/>
        </w:rPr>
        <w:t>¿Qué dijo Jesús al soplar sobre ellos?</w:t>
      </w:r>
    </w:p>
    <w:p w14:paraId="72A191F1" w14:textId="77777777" w:rsidR="00FD1D65" w:rsidRPr="00CC5766" w:rsidRDefault="00FD1D65" w:rsidP="00610ECE">
      <w:pPr>
        <w:pStyle w:val="Lista2"/>
        <w:jc w:val="both"/>
        <w:rPr>
          <w:rFonts w:asciiTheme="minorHAnsi" w:hAnsiTheme="minorHAnsi" w:cstheme="minorHAnsi"/>
          <w:color w:val="000000"/>
          <w:szCs w:val="24"/>
        </w:rPr>
      </w:pPr>
    </w:p>
    <w:p w14:paraId="3B68B506" w14:textId="77777777" w:rsidR="004755E2" w:rsidRPr="00B127AA" w:rsidRDefault="004755E2" w:rsidP="00610ECE">
      <w:pPr>
        <w:pStyle w:val="TEXTO"/>
        <w:numPr>
          <w:ilvl w:val="0"/>
          <w:numId w:val="12"/>
        </w:numPr>
        <w:spacing w:line="240" w:lineRule="auto"/>
        <w:rPr>
          <w:rFonts w:asciiTheme="minorHAnsi" w:hAnsiTheme="minorHAnsi" w:cstheme="minorHAnsi"/>
          <w:b/>
          <w:bCs/>
          <w:color w:val="00B050"/>
          <w:sz w:val="24"/>
          <w:szCs w:val="24"/>
          <w:lang w:val="es-CO"/>
        </w:rPr>
      </w:pPr>
      <w:r w:rsidRPr="00B127AA">
        <w:rPr>
          <w:rFonts w:asciiTheme="minorHAnsi" w:hAnsiTheme="minorHAnsi" w:cstheme="minorHAnsi"/>
          <w:b/>
          <w:bCs/>
          <w:color w:val="00B050"/>
          <w:sz w:val="24"/>
          <w:szCs w:val="24"/>
          <w:lang w:val="es-CO"/>
        </w:rPr>
        <w:t>C. Ubicación del texto</w:t>
      </w:r>
    </w:p>
    <w:p w14:paraId="3AF5855D" w14:textId="77777777" w:rsidR="004755E2" w:rsidRPr="000F35FE" w:rsidRDefault="004755E2" w:rsidP="00610ECE">
      <w:pPr>
        <w:pStyle w:val="Lista2"/>
        <w:numPr>
          <w:ilvl w:val="0"/>
          <w:numId w:val="12"/>
        </w:numPr>
        <w:jc w:val="both"/>
        <w:rPr>
          <w:rFonts w:asciiTheme="minorHAnsi" w:hAnsiTheme="minorHAnsi" w:cstheme="minorHAnsi"/>
          <w:b/>
          <w:color w:val="000000"/>
          <w:szCs w:val="24"/>
          <w:lang w:val="es-CO"/>
        </w:rPr>
      </w:pPr>
    </w:p>
    <w:p w14:paraId="780A26FC" w14:textId="77777777" w:rsidR="00FD1D65" w:rsidRPr="00CC5766" w:rsidRDefault="00FD1D65" w:rsidP="00610ECE">
      <w:pPr>
        <w:pStyle w:val="Lista2"/>
        <w:ind w:left="720" w:firstLine="0"/>
        <w:jc w:val="both"/>
        <w:rPr>
          <w:rFonts w:asciiTheme="minorHAnsi" w:hAnsiTheme="minorHAnsi" w:cstheme="minorHAnsi"/>
          <w:szCs w:val="24"/>
        </w:rPr>
      </w:pPr>
      <w:r w:rsidRPr="00CC5766">
        <w:rPr>
          <w:rFonts w:asciiTheme="minorHAnsi" w:hAnsiTheme="minorHAnsi" w:cstheme="minorHAnsi"/>
          <w:szCs w:val="24"/>
        </w:rPr>
        <w:t>En este texto</w:t>
      </w:r>
      <w:r w:rsidR="00CC5766">
        <w:rPr>
          <w:rFonts w:asciiTheme="minorHAnsi" w:hAnsiTheme="minorHAnsi" w:cstheme="minorHAnsi"/>
          <w:szCs w:val="24"/>
        </w:rPr>
        <w:t>, del c</w:t>
      </w:r>
      <w:r w:rsidRPr="00CC5766">
        <w:rPr>
          <w:rFonts w:asciiTheme="minorHAnsi" w:hAnsiTheme="minorHAnsi" w:cstheme="minorHAnsi"/>
          <w:szCs w:val="24"/>
        </w:rPr>
        <w:t>ap</w:t>
      </w:r>
      <w:r w:rsidR="00CC5766">
        <w:rPr>
          <w:rFonts w:asciiTheme="minorHAnsi" w:hAnsiTheme="minorHAnsi" w:cstheme="minorHAnsi"/>
          <w:szCs w:val="24"/>
        </w:rPr>
        <w:t>ítulo</w:t>
      </w:r>
      <w:r w:rsidRPr="00CC5766">
        <w:rPr>
          <w:rFonts w:asciiTheme="minorHAnsi" w:hAnsiTheme="minorHAnsi" w:cstheme="minorHAnsi"/>
          <w:szCs w:val="24"/>
        </w:rPr>
        <w:t xml:space="preserve"> 13 al 20, Juan trata el tema de la hora de Jesús, o sea la Pascua del Cordero de Dios. </w:t>
      </w:r>
      <w:r w:rsidR="00CC5766">
        <w:rPr>
          <w:rFonts w:asciiTheme="minorHAnsi" w:hAnsiTheme="minorHAnsi" w:cstheme="minorHAnsi"/>
          <w:szCs w:val="24"/>
        </w:rPr>
        <w:t>En esta hora se habla de la Ú</w:t>
      </w:r>
      <w:r w:rsidRPr="00CC5766">
        <w:rPr>
          <w:rFonts w:asciiTheme="minorHAnsi" w:hAnsiTheme="minorHAnsi" w:cstheme="minorHAnsi"/>
          <w:szCs w:val="24"/>
        </w:rPr>
        <w:t>ltima Cena, la Pasión y el día de la resurrección, y es después de este día que Jesús resucitado se aparece primero a María Magdalena y después a los discípulos, concluyendo cómo estos signos habían sido escritos con el fin de creer que Jesús es el Cristo, el Hijo de Dios.</w:t>
      </w:r>
    </w:p>
    <w:p w14:paraId="38868875" w14:textId="77777777" w:rsidR="00FD1D65" w:rsidRPr="00CC5766" w:rsidRDefault="00FD1D65" w:rsidP="00610ECE">
      <w:pPr>
        <w:pStyle w:val="Lista2"/>
        <w:jc w:val="both"/>
        <w:rPr>
          <w:rFonts w:asciiTheme="minorHAnsi" w:hAnsiTheme="minorHAnsi" w:cstheme="minorHAnsi"/>
          <w:color w:val="000000"/>
          <w:szCs w:val="24"/>
        </w:rPr>
      </w:pPr>
    </w:p>
    <w:p w14:paraId="1C2DD489" w14:textId="77777777" w:rsidR="00610ECE" w:rsidRPr="00B127AA" w:rsidRDefault="00610ECE" w:rsidP="00610ECE">
      <w:pPr>
        <w:pStyle w:val="Lista2"/>
        <w:ind w:left="284" w:firstLine="0"/>
        <w:jc w:val="both"/>
        <w:rPr>
          <w:rFonts w:asciiTheme="minorHAnsi" w:hAnsiTheme="minorHAnsi" w:cstheme="minorHAnsi"/>
          <w:b/>
          <w:color w:val="00B050"/>
          <w:szCs w:val="24"/>
        </w:rPr>
      </w:pPr>
      <w:r w:rsidRPr="00B127AA">
        <w:rPr>
          <w:rFonts w:asciiTheme="minorHAnsi" w:hAnsiTheme="minorHAnsi" w:cstheme="minorHAnsi"/>
          <w:b/>
          <w:color w:val="00B050"/>
          <w:szCs w:val="24"/>
        </w:rPr>
        <w:t>D. Para profundizar</w:t>
      </w:r>
    </w:p>
    <w:p w14:paraId="253F520E" w14:textId="77777777" w:rsidR="00CC5766" w:rsidRDefault="00CC5766" w:rsidP="00610ECE">
      <w:pPr>
        <w:pStyle w:val="Listaconvietas2"/>
        <w:ind w:firstLine="0"/>
      </w:pPr>
    </w:p>
    <w:p w14:paraId="093BA51A" w14:textId="77777777" w:rsidR="0011393F" w:rsidRPr="00B127AA" w:rsidRDefault="00610ECE" w:rsidP="00610ECE">
      <w:pPr>
        <w:pStyle w:val="Listaconvietas2"/>
        <w:ind w:left="708" w:firstLine="0"/>
        <w:rPr>
          <w:b/>
          <w:color w:val="0070C0"/>
        </w:rPr>
      </w:pPr>
      <w:r w:rsidRPr="00B127AA">
        <w:rPr>
          <w:b/>
          <w:color w:val="0070C0"/>
        </w:rPr>
        <w:t xml:space="preserve">1. </w:t>
      </w:r>
      <w:r w:rsidR="0011393F" w:rsidRPr="00B127AA">
        <w:rPr>
          <w:b/>
          <w:color w:val="0070C0"/>
        </w:rPr>
        <w:t>El primer día de la semana</w:t>
      </w:r>
    </w:p>
    <w:p w14:paraId="50398AE5" w14:textId="77777777" w:rsidR="0011393F" w:rsidRPr="00CC5766" w:rsidRDefault="0011393F" w:rsidP="00610ECE">
      <w:pPr>
        <w:pStyle w:val="Listaconvietas2"/>
        <w:ind w:left="708" w:firstLine="0"/>
      </w:pPr>
    </w:p>
    <w:p w14:paraId="4A9252BA" w14:textId="77777777" w:rsidR="00FD1D65" w:rsidRPr="00CC5766" w:rsidRDefault="00610ECE" w:rsidP="00610ECE">
      <w:pPr>
        <w:pStyle w:val="Listaconvietas2"/>
        <w:ind w:left="708" w:firstLine="0"/>
      </w:pPr>
      <w:r>
        <w:t xml:space="preserve">El primer día </w:t>
      </w:r>
      <w:r w:rsidR="00FD1D65" w:rsidRPr="00CC5766">
        <w:t xml:space="preserve">de la semana, que pronto se </w:t>
      </w:r>
      <w:r w:rsidR="00CC5766" w:rsidRPr="00CC5766">
        <w:t>llamará “</w:t>
      </w:r>
      <w:r w:rsidR="00FD1D65" w:rsidRPr="00CC5766">
        <w:t xml:space="preserve">Día del Señor”, o sea, </w:t>
      </w:r>
      <w:r w:rsidR="00FD1D65" w:rsidRPr="00CC5766">
        <w:rPr>
          <w:b/>
        </w:rPr>
        <w:t>Domingo</w:t>
      </w:r>
      <w:r w:rsidR="00FD1D65" w:rsidRPr="00CC5766">
        <w:t>, Jesús resucitó y, al atardecer de ese mismo día, se hace presente en medio de sus discípulos.</w:t>
      </w:r>
    </w:p>
    <w:p w14:paraId="6A7C73BF" w14:textId="77777777" w:rsidR="00FD1D65" w:rsidRPr="00CC5766" w:rsidRDefault="00FD1D65" w:rsidP="00610ECE">
      <w:pPr>
        <w:pStyle w:val="Listaconvietas2"/>
        <w:ind w:left="708" w:firstLine="0"/>
      </w:pPr>
    </w:p>
    <w:p w14:paraId="43715FD8" w14:textId="77777777" w:rsidR="00FD1D65" w:rsidRPr="00CC5766" w:rsidRDefault="00FD1D65" w:rsidP="00610ECE">
      <w:pPr>
        <w:pStyle w:val="Listaconvietas2"/>
        <w:ind w:left="708" w:firstLine="0"/>
      </w:pPr>
      <w:r w:rsidRPr="00CC5766">
        <w:t xml:space="preserve">Es fácil imaginarse la tristeza, el total desánimo y la desorientación de los discípulos de Jesús después de la ejecución de su Maestro. </w:t>
      </w:r>
      <w:r w:rsidRPr="00610ECE">
        <w:t>Tenían cerradas las puertas, “</w:t>
      </w:r>
      <w:r w:rsidRPr="00610ECE">
        <w:rPr>
          <w:i/>
        </w:rPr>
        <w:t>por temor a los judíos</w:t>
      </w:r>
      <w:r w:rsidRPr="00610ECE">
        <w:t>”</w:t>
      </w:r>
      <w:r w:rsidRPr="00CC5766">
        <w:t xml:space="preserve">. Habían sido testigos del juicio en el que Jesús fue condenado a muerte. Ahora tenían miedo a que también a ellos les sucediera lo mismo. Y cuando Jesús se pone en medio de sus discípulos, cuando </w:t>
      </w:r>
      <w:r w:rsidR="00CC5766" w:rsidRPr="00CC5766">
        <w:t>Él</w:t>
      </w:r>
      <w:r w:rsidRPr="00CC5766">
        <w:t xml:space="preserve"> es el centro, el miedo se transforma en alegría, y la tristeza en paz.</w:t>
      </w:r>
    </w:p>
    <w:p w14:paraId="6F76CC2A" w14:textId="77777777" w:rsidR="00FD1D65" w:rsidRDefault="00FD1D65" w:rsidP="00610ECE">
      <w:pPr>
        <w:pStyle w:val="Listaconvietas2"/>
        <w:ind w:left="708" w:firstLine="0"/>
      </w:pPr>
    </w:p>
    <w:p w14:paraId="3B835A46" w14:textId="77777777" w:rsidR="0011393F" w:rsidRPr="00B127AA" w:rsidRDefault="00610ECE" w:rsidP="00610ECE">
      <w:pPr>
        <w:pStyle w:val="Listaconvietas2"/>
        <w:ind w:left="708" w:firstLine="0"/>
        <w:rPr>
          <w:b/>
          <w:color w:val="0070C0"/>
        </w:rPr>
      </w:pPr>
      <w:r w:rsidRPr="00B127AA">
        <w:rPr>
          <w:b/>
          <w:color w:val="0070C0"/>
        </w:rPr>
        <w:t xml:space="preserve">2. </w:t>
      </w:r>
      <w:r w:rsidR="0011393F" w:rsidRPr="00B127AA">
        <w:rPr>
          <w:b/>
          <w:color w:val="0070C0"/>
        </w:rPr>
        <w:t>La paz de Jesús</w:t>
      </w:r>
    </w:p>
    <w:p w14:paraId="392B0260" w14:textId="77777777" w:rsidR="0011393F" w:rsidRPr="00CC5766" w:rsidRDefault="0011393F" w:rsidP="00610ECE">
      <w:pPr>
        <w:pStyle w:val="Listaconvietas2"/>
        <w:ind w:left="708" w:firstLine="0"/>
      </w:pPr>
    </w:p>
    <w:p w14:paraId="4206F9A3" w14:textId="77777777" w:rsidR="00FD1D65" w:rsidRPr="00CC5766" w:rsidRDefault="00FD1D65" w:rsidP="00610ECE">
      <w:pPr>
        <w:pStyle w:val="Listaconvietas2"/>
        <w:ind w:left="708" w:firstLine="0"/>
      </w:pPr>
      <w:r w:rsidRPr="00CC5766">
        <w:t>Sus palabras</w:t>
      </w:r>
      <w:r w:rsidR="00CC5766" w:rsidRPr="00CC5766">
        <w:t xml:space="preserve">: </w:t>
      </w:r>
      <w:r w:rsidR="00CC5766" w:rsidRPr="00610ECE">
        <w:rPr>
          <w:b/>
        </w:rPr>
        <w:t>“</w:t>
      </w:r>
      <w:r w:rsidR="00E73678" w:rsidRPr="00610ECE">
        <w:rPr>
          <w:b/>
          <w:i/>
        </w:rPr>
        <w:t>¡</w:t>
      </w:r>
      <w:r w:rsidRPr="00610ECE">
        <w:rPr>
          <w:b/>
          <w:i/>
        </w:rPr>
        <w:t>La paz esté con ustedes</w:t>
      </w:r>
      <w:r w:rsidRPr="00CC5766">
        <w:rPr>
          <w:i/>
        </w:rPr>
        <w:t>!”</w:t>
      </w:r>
      <w:r w:rsidRPr="00CC5766">
        <w:t xml:space="preserve"> significan mucho más que un saludo usual de entonces. “</w:t>
      </w:r>
      <w:r w:rsidRPr="00610ECE">
        <w:t>Paz</w:t>
      </w:r>
      <w:r w:rsidRPr="00CC5766">
        <w:t>” expresa una vida plena en todos los aspectos. Es salud del cuerpo y del espíritu. Es alegría profunda. Abarca la seguridad y la armonía tanto del individuo como de la comunidad. Jesús está cumpliendo lo que en tiempos de la Antigua Alianza se esperaba para cuando Dios estableciese su Reino. Al despedirse, Jesús había consolado a sus discípulos: “</w:t>
      </w:r>
      <w:r w:rsidRPr="00CC5766">
        <w:rPr>
          <w:i/>
        </w:rPr>
        <w:t>Les digo esto para que encuentren la paz en mí. E</w:t>
      </w:r>
      <w:r w:rsidR="00821B7D">
        <w:rPr>
          <w:i/>
        </w:rPr>
        <w:t xml:space="preserve">n el mundo tendrán que sufrir; </w:t>
      </w:r>
      <w:r w:rsidRPr="00CC5766">
        <w:rPr>
          <w:i/>
        </w:rPr>
        <w:t>pero tengan valor; yo he vencido al mund</w:t>
      </w:r>
      <w:r w:rsidR="00821B7D">
        <w:rPr>
          <w:i/>
        </w:rPr>
        <w:t>o</w:t>
      </w:r>
      <w:r w:rsidRPr="00CC5766">
        <w:rPr>
          <w:i/>
        </w:rPr>
        <w:t xml:space="preserve">” </w:t>
      </w:r>
      <w:r w:rsidRPr="00CC5766">
        <w:t>(16,33). Ahora, en la plenitud de los tiempos, después de vencer a la misma muerte, Jesús trae verdaderamente la paz, la Vida en plenitud</w:t>
      </w:r>
      <w:r w:rsidR="00821B7D">
        <w:t>.</w:t>
      </w:r>
    </w:p>
    <w:p w14:paraId="20A3B71C" w14:textId="77777777" w:rsidR="00FD1D65" w:rsidRPr="00CC5766" w:rsidRDefault="00FD1D65" w:rsidP="00610ECE">
      <w:pPr>
        <w:pStyle w:val="Listaconvietas2"/>
        <w:ind w:left="708" w:firstLine="0"/>
      </w:pPr>
    </w:p>
    <w:p w14:paraId="43B47F4B" w14:textId="77777777" w:rsidR="00FD1D65" w:rsidRPr="00CC5766" w:rsidRDefault="00FD1D65" w:rsidP="00610ECE">
      <w:pPr>
        <w:pStyle w:val="Listaconvietas2"/>
        <w:ind w:left="708" w:firstLine="0"/>
      </w:pPr>
      <w:r w:rsidRPr="00CC5766">
        <w:t xml:space="preserve">El Resucitado les </w:t>
      </w:r>
      <w:r w:rsidRPr="00610ECE">
        <w:t>muestra</w:t>
      </w:r>
      <w:r w:rsidRPr="00CC5766">
        <w:t xml:space="preserve"> a sus discípulos las </w:t>
      </w:r>
      <w:r w:rsidRPr="00610ECE">
        <w:t>heridas de los clavos en sus manos</w:t>
      </w:r>
      <w:r w:rsidRPr="00CC5766">
        <w:t xml:space="preserve"> y la abertura que ha dejado la lanza en su costado, para que no quede lugar a dudas de que </w:t>
      </w:r>
      <w:r w:rsidR="00821B7D" w:rsidRPr="00CC5766">
        <w:t>Él</w:t>
      </w:r>
      <w:r w:rsidRPr="00CC5766">
        <w:t xml:space="preserve"> es el mismo que había sido crucificado.</w:t>
      </w:r>
    </w:p>
    <w:p w14:paraId="7E843D14" w14:textId="77777777" w:rsidR="005F2670" w:rsidRDefault="005F2670" w:rsidP="00610ECE">
      <w:pPr>
        <w:pStyle w:val="Listaconvietas2"/>
        <w:ind w:left="708" w:firstLine="0"/>
      </w:pPr>
    </w:p>
    <w:p w14:paraId="32282A7E" w14:textId="77777777" w:rsidR="005F2670" w:rsidRPr="00B127AA" w:rsidRDefault="00610ECE" w:rsidP="00610ECE">
      <w:pPr>
        <w:pStyle w:val="Listaconvietas2"/>
        <w:ind w:left="708" w:firstLine="0"/>
        <w:rPr>
          <w:b/>
          <w:color w:val="0070C0"/>
        </w:rPr>
      </w:pPr>
      <w:r w:rsidRPr="00B127AA">
        <w:rPr>
          <w:b/>
          <w:color w:val="0070C0"/>
        </w:rPr>
        <w:t xml:space="preserve">3. </w:t>
      </w:r>
      <w:r w:rsidR="005F2670" w:rsidRPr="00B127AA">
        <w:rPr>
          <w:b/>
          <w:color w:val="0070C0"/>
        </w:rPr>
        <w:t>Nueva creación</w:t>
      </w:r>
    </w:p>
    <w:p w14:paraId="49F2F1EC" w14:textId="77777777" w:rsidR="005F2670" w:rsidRDefault="005F2670" w:rsidP="00610ECE">
      <w:pPr>
        <w:pStyle w:val="Listaconvietas2"/>
        <w:ind w:left="708" w:firstLine="0"/>
      </w:pPr>
    </w:p>
    <w:p w14:paraId="0837D5E3" w14:textId="77777777" w:rsidR="00FD1D65" w:rsidRDefault="00FD1D65" w:rsidP="00610ECE">
      <w:pPr>
        <w:pStyle w:val="Listaconvietas2"/>
        <w:ind w:left="708" w:firstLine="0"/>
      </w:pPr>
      <w:r w:rsidRPr="00CC5766">
        <w:t xml:space="preserve">Cristo, amando a los hombres hasta el extremo, venció el pecado y la muerte.  Estamos en el origen de una nueva humanidad. Como la primera creación, también la segunda, la nueva comienza a existir por la Palabra y el </w:t>
      </w:r>
      <w:r w:rsidRPr="00610ECE">
        <w:t>Espíritu de Dio</w:t>
      </w:r>
      <w:r w:rsidR="00610ECE">
        <w:t>s. “Soplo”, “viento”, “aliento”</w:t>
      </w:r>
      <w:r w:rsidRPr="00610ECE">
        <w:t>,</w:t>
      </w:r>
      <w:r w:rsidRPr="00CC5766">
        <w:t xml:space="preserve"> son sinónimos de Espíritu. Cuando Dios creó al primer hombre, sopló sobre él, y así le dio la vida. Ahora Jesús sopla sobre sus discípulos. Por medio de su Espíritu los crea de nuevo, transformándolos en hombres nuevos.</w:t>
      </w:r>
    </w:p>
    <w:p w14:paraId="61150F33" w14:textId="77777777" w:rsidR="00821B7D" w:rsidRPr="00CC5766" w:rsidRDefault="00821B7D" w:rsidP="00610ECE">
      <w:pPr>
        <w:pStyle w:val="Listaconvietas2"/>
        <w:ind w:left="708" w:firstLine="0"/>
      </w:pPr>
    </w:p>
    <w:p w14:paraId="7FF4F808" w14:textId="77777777" w:rsidR="00610ECE" w:rsidRDefault="00FD1D65" w:rsidP="00610ECE">
      <w:pPr>
        <w:pStyle w:val="Listaconvietas2"/>
        <w:ind w:left="708" w:firstLine="0"/>
      </w:pPr>
      <w:r w:rsidRPr="00CC5766">
        <w:t>La vieja creación fue corrompida por el pecado. La nueva surge</w:t>
      </w:r>
      <w:r w:rsidR="00821B7D">
        <w:t xml:space="preserve"> por la liberación del pecado. </w:t>
      </w:r>
      <w:r w:rsidRPr="00CC5766">
        <w:t>Por eso Jesús Resucitado les da a sus Apóstoles la autoridad de perdonar los pecados.</w:t>
      </w:r>
      <w:r w:rsidR="00821B7D">
        <w:t xml:space="preserve"> </w:t>
      </w:r>
      <w:r w:rsidRPr="00CC5766">
        <w:t>El perdonar los pecados parece ser una obra que, de ninguna manera, puede ser hecha por un simple hombre. ¿“</w:t>
      </w:r>
      <w:r w:rsidRPr="00610ECE">
        <w:rPr>
          <w:i/>
        </w:rPr>
        <w:t>Quién puede perdonar los pecados, sino solamente Dios</w:t>
      </w:r>
      <w:r w:rsidRPr="00CC5766">
        <w:t>?”, preguntaron algunos maestros de la ley cuando escucharon que Jesús perdon</w:t>
      </w:r>
      <w:r w:rsidR="00821B7D">
        <w:t>ó los pecados a un paralítico. (Mc 2,7).</w:t>
      </w:r>
      <w:r w:rsidRPr="00CC5766">
        <w:t xml:space="preserve"> </w:t>
      </w:r>
    </w:p>
    <w:p w14:paraId="73DC494F" w14:textId="77777777" w:rsidR="00610ECE" w:rsidRDefault="00610ECE" w:rsidP="00610ECE">
      <w:pPr>
        <w:pStyle w:val="Listaconvietas2"/>
        <w:ind w:left="708" w:firstLine="0"/>
      </w:pPr>
    </w:p>
    <w:p w14:paraId="64F54605" w14:textId="77777777" w:rsidR="00FD1D65" w:rsidRPr="00CC5766" w:rsidRDefault="00FD1D65" w:rsidP="00610ECE">
      <w:pPr>
        <w:pStyle w:val="Listaconvietas2"/>
        <w:ind w:left="708" w:firstLine="0"/>
      </w:pPr>
      <w:r w:rsidRPr="00CC5766">
        <w:t>Jesús concede el poder de perdonar los pecados a hombre</w:t>
      </w:r>
      <w:r w:rsidR="00821B7D">
        <w:t>s.</w:t>
      </w:r>
      <w:r w:rsidRPr="00CC5766">
        <w:t xml:space="preserve"> Les da el poder de hacer cosas </w:t>
      </w:r>
      <w:r w:rsidR="00821B7D">
        <w:t>que solamente puede hacer Dios.</w:t>
      </w:r>
      <w:r w:rsidRPr="00CC5766">
        <w:t xml:space="preserve"> Si algunos hombres, por mandato del Señor, pueden perdonar los </w:t>
      </w:r>
      <w:r w:rsidRPr="00CC5766">
        <w:lastRenderedPageBreak/>
        <w:t>pecados, es porque han recibido este Espíri</w:t>
      </w:r>
      <w:r w:rsidR="00821B7D">
        <w:t xml:space="preserve">tu Santo que es el mismo Dios. </w:t>
      </w:r>
      <w:r w:rsidRPr="00CC5766">
        <w:t>Cuando el sacerdote, en el Sacramento de la Reconciliación, perdona los pecados, es el mismo Jesús Resucitado que da el perdón por medio de su Espíritu.</w:t>
      </w:r>
    </w:p>
    <w:p w14:paraId="308C246E" w14:textId="77777777" w:rsidR="00FD1D65" w:rsidRPr="00CC5766" w:rsidRDefault="00FD1D65" w:rsidP="00610ECE">
      <w:pPr>
        <w:pStyle w:val="Listaconvietas2"/>
        <w:ind w:left="708" w:firstLine="0"/>
      </w:pPr>
    </w:p>
    <w:p w14:paraId="0B5E580C" w14:textId="77777777" w:rsidR="005F2670" w:rsidRPr="00B127AA" w:rsidRDefault="00610ECE" w:rsidP="00610ECE">
      <w:pPr>
        <w:pStyle w:val="Listaconvietas2"/>
        <w:ind w:left="708" w:firstLine="0"/>
        <w:rPr>
          <w:b/>
          <w:color w:val="0070C0"/>
        </w:rPr>
      </w:pPr>
      <w:r w:rsidRPr="00B127AA">
        <w:rPr>
          <w:b/>
          <w:color w:val="0070C0"/>
        </w:rPr>
        <w:t xml:space="preserve">4. </w:t>
      </w:r>
      <w:r w:rsidR="005F2670" w:rsidRPr="00B127AA">
        <w:rPr>
          <w:b/>
          <w:color w:val="0070C0"/>
        </w:rPr>
        <w:t>¡Prohibido el encierro!</w:t>
      </w:r>
    </w:p>
    <w:p w14:paraId="3D646DCC" w14:textId="77777777" w:rsidR="005F2670" w:rsidRDefault="005F2670" w:rsidP="00610ECE">
      <w:pPr>
        <w:pStyle w:val="Listaconvietas2"/>
        <w:ind w:left="708" w:firstLine="0"/>
      </w:pPr>
    </w:p>
    <w:p w14:paraId="50D4EFBE" w14:textId="77777777" w:rsidR="00FD1D65" w:rsidRPr="00CC5766" w:rsidRDefault="00FD1D65" w:rsidP="00610ECE">
      <w:pPr>
        <w:pStyle w:val="Listaconvietas2"/>
        <w:ind w:left="708" w:firstLine="0"/>
        <w:rPr>
          <w:i/>
        </w:rPr>
      </w:pPr>
      <w:r w:rsidRPr="00CC5766">
        <w:t xml:space="preserve">La Iglesia tiene también el poder </w:t>
      </w:r>
      <w:r w:rsidR="00821B7D" w:rsidRPr="00CC5766">
        <w:t>de “</w:t>
      </w:r>
      <w:r w:rsidRPr="00CC5766">
        <w:t>retener los pecados”, o sea de decidir si el comportamiento de alguien exige que quede excluido de la Comunidad.</w:t>
      </w:r>
      <w:r w:rsidR="00610ECE">
        <w:t xml:space="preserve"> </w:t>
      </w:r>
      <w:r w:rsidRPr="00CC5766">
        <w:t>Cuando los apóstoles volvieron a ver al Señor</w:t>
      </w:r>
      <w:r w:rsidR="00821B7D" w:rsidRPr="00CC5766">
        <w:t>, “</w:t>
      </w:r>
      <w:r w:rsidRPr="00CC5766">
        <w:t>se llenaron de alegría</w:t>
      </w:r>
      <w:r w:rsidR="00821B7D" w:rsidRPr="00CC5766">
        <w:t>” pero</w:t>
      </w:r>
      <w:r w:rsidRPr="00CC5766">
        <w:t xml:space="preserve"> la Paz de Cristo y la alegría </w:t>
      </w:r>
      <w:r w:rsidR="00821B7D">
        <w:t>de su presencia son para todos.</w:t>
      </w:r>
      <w:r w:rsidRPr="00CC5766">
        <w:t xml:space="preserve"> Los apóstoles no se deben quedar encerrados, </w:t>
      </w:r>
      <w:r w:rsidR="00821B7D">
        <w:t>sino tienen que salir al mundo.</w:t>
      </w:r>
      <w:r w:rsidRPr="00CC5766">
        <w:t xml:space="preserve"> Jesús envía a sus discípulos para que continúen con la misma misión que </w:t>
      </w:r>
      <w:r w:rsidR="00821B7D" w:rsidRPr="00CC5766">
        <w:t>Él</w:t>
      </w:r>
      <w:r w:rsidR="00821B7D">
        <w:t xml:space="preserve"> ha recibido del Padre.</w:t>
      </w:r>
      <w:r w:rsidRPr="00CC5766">
        <w:t xml:space="preserve"> Para ello Jesús concedió a </w:t>
      </w:r>
      <w:r w:rsidR="00821B7D">
        <w:t xml:space="preserve">sus apóstoles plena autoridad: </w:t>
      </w:r>
      <w:r w:rsidRPr="00CC5766">
        <w:rPr>
          <w:i/>
        </w:rPr>
        <w:t>“Como el Padre me envió a mí, yo también los envío a ustedes”</w:t>
      </w:r>
    </w:p>
    <w:p w14:paraId="13FE348D" w14:textId="77777777" w:rsidR="00FD1D65" w:rsidRDefault="00FD1D65" w:rsidP="00610ECE">
      <w:pPr>
        <w:pStyle w:val="Listaconvietas2"/>
        <w:ind w:left="708" w:firstLine="0"/>
      </w:pPr>
    </w:p>
    <w:p w14:paraId="1A32C79D" w14:textId="77777777" w:rsidR="00610ECE" w:rsidRDefault="00610ECE" w:rsidP="00610ECE">
      <w:pPr>
        <w:pStyle w:val="Listaconvietas2"/>
        <w:ind w:left="708" w:firstLine="0"/>
      </w:pPr>
      <w:r w:rsidRPr="00B127AA">
        <w:rPr>
          <w:b/>
          <w:color w:val="0070C0"/>
          <w:lang w:val="en-US"/>
        </w:rPr>
        <w:t>Leer</w:t>
      </w:r>
      <w:r w:rsidRPr="0070011E">
        <w:rPr>
          <w:lang w:val="en-US"/>
        </w:rPr>
        <w:t xml:space="preserve">: Mc 16,14-18; Lc 24,36-49; </w:t>
      </w:r>
      <w:proofErr w:type="spellStart"/>
      <w:r w:rsidRPr="0070011E">
        <w:rPr>
          <w:lang w:val="en-US"/>
        </w:rPr>
        <w:t>Hch</w:t>
      </w:r>
      <w:proofErr w:type="spellEnd"/>
      <w:r w:rsidRPr="0070011E">
        <w:rPr>
          <w:lang w:val="en-US"/>
        </w:rPr>
        <w:t xml:space="preserve"> 1,8; Lc 24,47. </w:t>
      </w:r>
      <w:r w:rsidRPr="00CC5766">
        <w:t>Comentar</w:t>
      </w:r>
    </w:p>
    <w:p w14:paraId="292082F7" w14:textId="77777777" w:rsidR="00610ECE" w:rsidRPr="00CC5766" w:rsidRDefault="00610ECE" w:rsidP="00610ECE">
      <w:pPr>
        <w:pStyle w:val="Listaconvietas2"/>
      </w:pPr>
    </w:p>
    <w:p w14:paraId="5F4D08A8" w14:textId="77777777" w:rsidR="00610ECE" w:rsidRPr="00B127AA" w:rsidRDefault="00610ECE" w:rsidP="00610ECE">
      <w:pPr>
        <w:pStyle w:val="Textoindependiente"/>
        <w:spacing w:after="0"/>
        <w:rPr>
          <w:rFonts w:asciiTheme="minorHAnsi" w:hAnsiTheme="minorHAnsi" w:cstheme="minorHAnsi"/>
          <w:b/>
          <w:color w:val="FF0000"/>
          <w:szCs w:val="24"/>
        </w:rPr>
      </w:pPr>
      <w:r w:rsidRPr="00B127AA">
        <w:rPr>
          <w:rFonts w:asciiTheme="minorHAnsi" w:hAnsiTheme="minorHAnsi" w:cstheme="minorHAnsi"/>
          <w:b/>
          <w:color w:val="FF0000"/>
          <w:szCs w:val="24"/>
        </w:rPr>
        <w:t>3. MEDITACIÓN: ¿Qué nos dice esta Palabra?</w:t>
      </w:r>
    </w:p>
    <w:p w14:paraId="29520773" w14:textId="77777777" w:rsidR="00610ECE" w:rsidRPr="000F35FE" w:rsidRDefault="00610ECE" w:rsidP="00610ECE">
      <w:pPr>
        <w:ind w:left="360"/>
        <w:jc w:val="both"/>
        <w:rPr>
          <w:rFonts w:asciiTheme="minorHAnsi" w:hAnsiTheme="minorHAnsi" w:cstheme="minorHAnsi"/>
          <w:szCs w:val="24"/>
        </w:rPr>
      </w:pPr>
    </w:p>
    <w:p w14:paraId="4AF48844" w14:textId="77777777" w:rsidR="00FD1D65" w:rsidRDefault="00FD1D65" w:rsidP="00610ECE">
      <w:pPr>
        <w:pStyle w:val="Sangra2detindependiente"/>
        <w:rPr>
          <w:rFonts w:asciiTheme="minorHAnsi" w:hAnsiTheme="minorHAnsi" w:cstheme="minorHAnsi"/>
          <w:color w:val="000000"/>
          <w:sz w:val="24"/>
          <w:szCs w:val="24"/>
        </w:rPr>
      </w:pPr>
      <w:r w:rsidRPr="00CC5766">
        <w:rPr>
          <w:rFonts w:asciiTheme="minorHAnsi" w:hAnsiTheme="minorHAnsi" w:cstheme="minorHAnsi"/>
          <w:color w:val="000000"/>
          <w:sz w:val="24"/>
          <w:szCs w:val="24"/>
        </w:rPr>
        <w:t>Jesús, después de su resurrección, se aparece a sus discípulos dándoles el Espíritu Santo</w:t>
      </w:r>
      <w:r w:rsidR="00821B7D" w:rsidRPr="00CC5766">
        <w:rPr>
          <w:rFonts w:asciiTheme="minorHAnsi" w:hAnsiTheme="minorHAnsi" w:cstheme="minorHAnsi"/>
          <w:color w:val="000000"/>
          <w:sz w:val="24"/>
          <w:szCs w:val="24"/>
        </w:rPr>
        <w:t>, con</w:t>
      </w:r>
      <w:r w:rsidRPr="00CC5766">
        <w:rPr>
          <w:rFonts w:asciiTheme="minorHAnsi" w:hAnsiTheme="minorHAnsi" w:cstheme="minorHAnsi"/>
          <w:color w:val="000000"/>
          <w:sz w:val="24"/>
          <w:szCs w:val="24"/>
        </w:rPr>
        <w:t xml:space="preserve"> el fin de que ellos crean en </w:t>
      </w:r>
      <w:r w:rsidR="00821B7D" w:rsidRPr="00CC5766">
        <w:rPr>
          <w:rFonts w:asciiTheme="minorHAnsi" w:hAnsiTheme="minorHAnsi" w:cstheme="minorHAnsi"/>
          <w:sz w:val="24"/>
          <w:szCs w:val="24"/>
        </w:rPr>
        <w:t>Él</w:t>
      </w:r>
      <w:r w:rsidR="00821B7D" w:rsidRPr="00CC5766">
        <w:rPr>
          <w:rFonts w:asciiTheme="minorHAnsi" w:hAnsiTheme="minorHAnsi" w:cstheme="minorHAnsi"/>
          <w:color w:val="000000"/>
          <w:sz w:val="24"/>
          <w:szCs w:val="24"/>
        </w:rPr>
        <w:t>, como</w:t>
      </w:r>
      <w:r w:rsidRPr="00CC5766">
        <w:rPr>
          <w:rFonts w:asciiTheme="minorHAnsi" w:hAnsiTheme="minorHAnsi" w:cstheme="minorHAnsi"/>
          <w:color w:val="000000"/>
          <w:sz w:val="24"/>
          <w:szCs w:val="24"/>
        </w:rPr>
        <w:t xml:space="preserve"> a</w:t>
      </w:r>
      <w:r w:rsidR="00610ECE">
        <w:rPr>
          <w:rFonts w:asciiTheme="minorHAnsi" w:hAnsiTheme="minorHAnsi" w:cstheme="minorHAnsi"/>
          <w:color w:val="000000"/>
          <w:sz w:val="24"/>
          <w:szCs w:val="24"/>
        </w:rPr>
        <w:t>quel que ha vencido la muerte.</w:t>
      </w:r>
    </w:p>
    <w:p w14:paraId="221C691A" w14:textId="77777777" w:rsidR="00610ECE" w:rsidRPr="00CC5766" w:rsidRDefault="00610ECE" w:rsidP="00610ECE">
      <w:pPr>
        <w:pStyle w:val="Sangra2detindependiente"/>
        <w:rPr>
          <w:rFonts w:asciiTheme="minorHAnsi" w:hAnsiTheme="minorHAnsi" w:cstheme="minorHAnsi"/>
          <w:color w:val="000000"/>
          <w:sz w:val="24"/>
          <w:szCs w:val="24"/>
        </w:rPr>
      </w:pPr>
    </w:p>
    <w:p w14:paraId="36F8E077" w14:textId="77777777" w:rsidR="00FD1D65" w:rsidRPr="00CC5766" w:rsidRDefault="00821B7D" w:rsidP="00610ECE">
      <w:pPr>
        <w:pStyle w:val="Listaconvietas2"/>
        <w:numPr>
          <w:ilvl w:val="0"/>
          <w:numId w:val="16"/>
        </w:numPr>
      </w:pPr>
      <w:r>
        <w:t>¿</w:t>
      </w:r>
      <w:r w:rsidR="00E64A20">
        <w:t>Quién es para nosotros</w:t>
      </w:r>
      <w:r w:rsidR="00FD1D65" w:rsidRPr="00CC5766">
        <w:t xml:space="preserve"> el Espíritu Santo?</w:t>
      </w:r>
    </w:p>
    <w:p w14:paraId="04C7FCCA" w14:textId="77777777" w:rsidR="00FD1D65" w:rsidRPr="00CC5766" w:rsidRDefault="00821B7D" w:rsidP="00610ECE">
      <w:pPr>
        <w:pStyle w:val="Listaconvietas2"/>
        <w:numPr>
          <w:ilvl w:val="0"/>
          <w:numId w:val="16"/>
        </w:numPr>
      </w:pPr>
      <w:r>
        <w:t>¿</w:t>
      </w:r>
      <w:r w:rsidR="00E64A20">
        <w:t>Experimentamos</w:t>
      </w:r>
      <w:r w:rsidR="00FD1D65" w:rsidRPr="00CC5766">
        <w:t xml:space="preserve"> alegría en el encuentro con Jesús en la oración?</w:t>
      </w:r>
    </w:p>
    <w:p w14:paraId="073996C5" w14:textId="77777777" w:rsidR="00FD1D65" w:rsidRPr="00CC5766" w:rsidRDefault="00821B7D" w:rsidP="00610ECE">
      <w:pPr>
        <w:pStyle w:val="Listaconvietas2"/>
        <w:numPr>
          <w:ilvl w:val="0"/>
          <w:numId w:val="16"/>
        </w:numPr>
      </w:pPr>
      <w:r>
        <w:t>¿</w:t>
      </w:r>
      <w:r w:rsidR="00E64A20">
        <w:t>Reconocemos</w:t>
      </w:r>
      <w:r w:rsidR="00FD1D65" w:rsidRPr="00CC5766">
        <w:t xml:space="preserve"> en la conf</w:t>
      </w:r>
      <w:r w:rsidR="00E64A20">
        <w:t>esión, que Jesucristo perdona nuestro</w:t>
      </w:r>
      <w:r w:rsidR="00FD1D65" w:rsidRPr="00CC5766">
        <w:t>s pecados?</w:t>
      </w:r>
      <w:r w:rsidR="00610ECE">
        <w:t xml:space="preserve"> ¿por qué?</w:t>
      </w:r>
    </w:p>
    <w:p w14:paraId="4759BEAF" w14:textId="77777777" w:rsidR="00FD1D65" w:rsidRPr="00CC5766" w:rsidRDefault="00FD1D65" w:rsidP="00610ECE">
      <w:pPr>
        <w:jc w:val="both"/>
        <w:rPr>
          <w:rFonts w:asciiTheme="minorHAnsi" w:hAnsiTheme="minorHAnsi" w:cstheme="minorHAnsi"/>
          <w:b/>
          <w:color w:val="000000"/>
          <w:szCs w:val="24"/>
        </w:rPr>
      </w:pPr>
    </w:p>
    <w:p w14:paraId="58F5257A" w14:textId="77777777" w:rsidR="00610ECE" w:rsidRPr="00B127AA" w:rsidRDefault="00610ECE" w:rsidP="00610ECE">
      <w:pPr>
        <w:pStyle w:val="Sangra2detindependiente"/>
        <w:ind w:left="0"/>
        <w:rPr>
          <w:rFonts w:asciiTheme="minorHAnsi" w:hAnsiTheme="minorHAnsi" w:cstheme="minorHAnsi"/>
          <w:b/>
          <w:color w:val="FF0000"/>
          <w:sz w:val="24"/>
          <w:szCs w:val="24"/>
        </w:rPr>
      </w:pPr>
      <w:r w:rsidRPr="00B127AA">
        <w:rPr>
          <w:rFonts w:asciiTheme="minorHAnsi" w:hAnsiTheme="minorHAnsi" w:cstheme="minorHAnsi"/>
          <w:b/>
          <w:color w:val="FF0000"/>
          <w:sz w:val="24"/>
          <w:szCs w:val="24"/>
        </w:rPr>
        <w:t>4. ORACIÓN: ¿Qué nos hace decir esta Palabra?</w:t>
      </w:r>
    </w:p>
    <w:p w14:paraId="4FAB945C" w14:textId="77777777" w:rsidR="00610ECE" w:rsidRPr="000F35FE" w:rsidRDefault="00610ECE" w:rsidP="00610ECE">
      <w:pPr>
        <w:pStyle w:val="Sangra2detindependiente"/>
        <w:ind w:left="0"/>
        <w:rPr>
          <w:rFonts w:asciiTheme="minorHAnsi" w:hAnsiTheme="minorHAnsi" w:cstheme="minorHAnsi"/>
          <w:b/>
          <w:sz w:val="24"/>
          <w:szCs w:val="24"/>
        </w:rPr>
      </w:pPr>
    </w:p>
    <w:p w14:paraId="04675B80" w14:textId="77777777" w:rsidR="00FD1D65" w:rsidRDefault="00FD1D65" w:rsidP="00610ECE">
      <w:pPr>
        <w:pStyle w:val="Sangra2detindependiente"/>
        <w:ind w:left="390"/>
        <w:rPr>
          <w:rFonts w:asciiTheme="minorHAnsi" w:hAnsiTheme="minorHAnsi" w:cstheme="minorHAnsi"/>
          <w:i/>
          <w:color w:val="000000"/>
          <w:sz w:val="24"/>
          <w:szCs w:val="24"/>
        </w:rPr>
      </w:pPr>
      <w:r w:rsidRPr="00CC5766">
        <w:rPr>
          <w:rFonts w:asciiTheme="minorHAnsi" w:hAnsiTheme="minorHAnsi" w:cstheme="minorHAnsi"/>
          <w:color w:val="000000"/>
          <w:sz w:val="24"/>
          <w:szCs w:val="24"/>
        </w:rPr>
        <w:t xml:space="preserve">A cada una de las siguientes peticiones, responder cantando: </w:t>
      </w:r>
      <w:r w:rsidRPr="00CC5766">
        <w:rPr>
          <w:rFonts w:asciiTheme="minorHAnsi" w:hAnsiTheme="minorHAnsi" w:cstheme="minorHAnsi"/>
          <w:i/>
          <w:color w:val="000000"/>
          <w:sz w:val="24"/>
          <w:szCs w:val="24"/>
        </w:rPr>
        <w:t>“Envía Señor Tu Espíritu y renueva nuestra Iglesia”</w:t>
      </w:r>
    </w:p>
    <w:p w14:paraId="0C2DFB52" w14:textId="77777777" w:rsidR="00610ECE" w:rsidRPr="00CC5766" w:rsidRDefault="00610ECE" w:rsidP="00610ECE">
      <w:pPr>
        <w:pStyle w:val="Sangra2detindependiente"/>
        <w:ind w:left="390"/>
        <w:rPr>
          <w:rFonts w:asciiTheme="minorHAnsi" w:hAnsiTheme="minorHAnsi" w:cstheme="minorHAnsi"/>
          <w:i/>
          <w:color w:val="000000"/>
          <w:sz w:val="24"/>
          <w:szCs w:val="24"/>
        </w:rPr>
      </w:pPr>
    </w:p>
    <w:p w14:paraId="5B0F26A5" w14:textId="77777777" w:rsidR="00FD1D65" w:rsidRPr="00CC5766" w:rsidRDefault="00FD1D65" w:rsidP="00610ECE">
      <w:pPr>
        <w:pStyle w:val="Listaconvietas2"/>
        <w:numPr>
          <w:ilvl w:val="0"/>
          <w:numId w:val="17"/>
        </w:numPr>
      </w:pPr>
      <w:r w:rsidRPr="00CC5766">
        <w:t>Por la Iglesia, para que su misión sea realizada bajo la guía del Espíritu Santo</w:t>
      </w:r>
    </w:p>
    <w:p w14:paraId="6F4A6812" w14:textId="77777777" w:rsidR="00FD1D65" w:rsidRPr="00CC5766" w:rsidRDefault="00FD1D65" w:rsidP="00610ECE">
      <w:pPr>
        <w:pStyle w:val="Listaconvietas2"/>
        <w:numPr>
          <w:ilvl w:val="0"/>
          <w:numId w:val="17"/>
        </w:numPr>
      </w:pPr>
      <w:r w:rsidRPr="00CC5766">
        <w:t>Por los gobernantes, para que con la ayuda del Espíritu Santo obtengan el discernimiento adecuado y así actúen en favor de la paz.</w:t>
      </w:r>
    </w:p>
    <w:p w14:paraId="14877C78" w14:textId="77777777" w:rsidR="00FD1D65" w:rsidRPr="00CC5766" w:rsidRDefault="00FD1D65" w:rsidP="00610ECE">
      <w:pPr>
        <w:pStyle w:val="Listaconvietas2"/>
        <w:numPr>
          <w:ilvl w:val="0"/>
          <w:numId w:val="17"/>
        </w:numPr>
      </w:pPr>
      <w:r w:rsidRPr="00CC5766">
        <w:t xml:space="preserve">Por los </w:t>
      </w:r>
      <w:r w:rsidR="00821B7D">
        <w:t>violentos</w:t>
      </w:r>
      <w:r w:rsidRPr="00CC5766">
        <w:t xml:space="preserve">, para </w:t>
      </w:r>
      <w:r w:rsidR="00610ECE" w:rsidRPr="00CC5766">
        <w:t>que,</w:t>
      </w:r>
      <w:r w:rsidRPr="00CC5766">
        <w:t xml:space="preserve"> creyendo en Jesús, entren en proceso de conversión</w:t>
      </w:r>
      <w:r w:rsidR="00821B7D">
        <w:t>.</w:t>
      </w:r>
    </w:p>
    <w:p w14:paraId="2CBEB9DF" w14:textId="77777777" w:rsidR="00FD1D65" w:rsidRPr="00CC5766" w:rsidRDefault="00FD1D65" w:rsidP="00610ECE">
      <w:pPr>
        <w:pStyle w:val="Listaconvietas2"/>
        <w:numPr>
          <w:ilvl w:val="0"/>
          <w:numId w:val="17"/>
        </w:numPr>
      </w:pPr>
      <w:r w:rsidRPr="00CC5766">
        <w:t xml:space="preserve">Por los enfermos, para </w:t>
      </w:r>
      <w:r w:rsidR="00610ECE" w:rsidRPr="00CC5766">
        <w:t>que,</w:t>
      </w:r>
      <w:r w:rsidRPr="00CC5766">
        <w:t xml:space="preserve"> fortalecidos por el Espíritu Santo, ofrezcan sus sufrimientos por las necesidades de paz de nuestro país.</w:t>
      </w:r>
    </w:p>
    <w:p w14:paraId="2BED7548" w14:textId="77777777" w:rsidR="00FD1D65" w:rsidRDefault="00FD1D65" w:rsidP="00610ECE">
      <w:pPr>
        <w:pStyle w:val="Listaconvietas2"/>
        <w:numPr>
          <w:ilvl w:val="0"/>
          <w:numId w:val="17"/>
        </w:numPr>
      </w:pPr>
      <w:r w:rsidRPr="00CC5766">
        <w:t>Por nuestras familias, para que dentro de ellas permanezca la unidad con ayuda del Espíritu Santo.</w:t>
      </w:r>
    </w:p>
    <w:p w14:paraId="4FB919C1" w14:textId="77777777" w:rsidR="00FD1D65" w:rsidRPr="00821B7D" w:rsidRDefault="00FD1D65" w:rsidP="003E232F">
      <w:pPr>
        <w:pStyle w:val="Listaconvietas2"/>
        <w:ind w:left="360" w:firstLine="0"/>
      </w:pPr>
      <w:r w:rsidRPr="00821B7D">
        <w:t xml:space="preserve">Terminar la oración con el Padre </w:t>
      </w:r>
      <w:r w:rsidR="00821B7D">
        <w:t>Nuestro.</w:t>
      </w:r>
    </w:p>
    <w:p w14:paraId="0B1DEFB6" w14:textId="77777777" w:rsidR="00FD1D65" w:rsidRPr="00CC5766" w:rsidRDefault="00FD1D65" w:rsidP="00610ECE">
      <w:pPr>
        <w:pStyle w:val="Listaconvietas2"/>
      </w:pPr>
    </w:p>
    <w:p w14:paraId="1681D07E" w14:textId="77777777" w:rsidR="00610ECE" w:rsidRPr="00B127AA" w:rsidRDefault="00610ECE" w:rsidP="00610ECE">
      <w:pPr>
        <w:pStyle w:val="Sangra2detindependiente"/>
        <w:ind w:left="0"/>
        <w:rPr>
          <w:rFonts w:asciiTheme="minorHAnsi" w:hAnsiTheme="minorHAnsi" w:cstheme="minorHAnsi"/>
          <w:b/>
          <w:color w:val="FF0000"/>
          <w:sz w:val="24"/>
          <w:szCs w:val="24"/>
        </w:rPr>
      </w:pPr>
      <w:r w:rsidRPr="00B127AA">
        <w:rPr>
          <w:rFonts w:asciiTheme="minorHAnsi" w:hAnsiTheme="minorHAnsi" w:cstheme="minorHAnsi"/>
          <w:b/>
          <w:color w:val="FF0000"/>
          <w:sz w:val="24"/>
          <w:szCs w:val="24"/>
        </w:rPr>
        <w:t>5. CONTEMPLACIÓN: ¿A qué nos compromete esta Palabra?</w:t>
      </w:r>
    </w:p>
    <w:p w14:paraId="0D282E2B" w14:textId="77777777" w:rsidR="00610ECE" w:rsidRPr="000F35FE" w:rsidRDefault="00610ECE" w:rsidP="00610ECE">
      <w:pPr>
        <w:pStyle w:val="Sangra2detindependiente"/>
        <w:ind w:left="0"/>
        <w:rPr>
          <w:rFonts w:asciiTheme="minorHAnsi" w:hAnsiTheme="minorHAnsi" w:cstheme="minorHAnsi"/>
          <w:b/>
          <w:sz w:val="24"/>
          <w:szCs w:val="24"/>
        </w:rPr>
      </w:pPr>
    </w:p>
    <w:p w14:paraId="597FEA88" w14:textId="77777777" w:rsidR="00FD1D65" w:rsidRDefault="00FD1D65" w:rsidP="00610ECE">
      <w:pPr>
        <w:pStyle w:val="Sangra2detindependiente"/>
        <w:rPr>
          <w:rFonts w:asciiTheme="minorHAnsi" w:hAnsiTheme="minorHAnsi" w:cstheme="minorHAnsi"/>
          <w:color w:val="000000"/>
          <w:sz w:val="24"/>
          <w:szCs w:val="24"/>
        </w:rPr>
      </w:pPr>
      <w:r w:rsidRPr="00CC5766">
        <w:rPr>
          <w:rFonts w:asciiTheme="minorHAnsi" w:hAnsiTheme="minorHAnsi" w:cstheme="minorHAnsi"/>
          <w:color w:val="000000"/>
          <w:sz w:val="24"/>
          <w:szCs w:val="24"/>
        </w:rPr>
        <w:t xml:space="preserve">Contemplar a un Jesús vivo que en este momento se hace presente entre nosotros, dándonos el don de la fe y el Espíritu Santo para ser evangelizadores fieles. </w:t>
      </w:r>
      <w:r w:rsidR="00821B7D">
        <w:rPr>
          <w:rFonts w:asciiTheme="minorHAnsi" w:hAnsiTheme="minorHAnsi" w:cstheme="minorHAnsi"/>
          <w:color w:val="000000"/>
          <w:sz w:val="24"/>
          <w:szCs w:val="24"/>
        </w:rPr>
        <w:t>¿</w:t>
      </w:r>
      <w:r w:rsidRPr="00CC5766">
        <w:rPr>
          <w:rFonts w:asciiTheme="minorHAnsi" w:hAnsiTheme="minorHAnsi" w:cstheme="minorHAnsi"/>
          <w:color w:val="000000"/>
          <w:sz w:val="24"/>
          <w:szCs w:val="24"/>
        </w:rPr>
        <w:t>A qué me compromete el texto? Ej</w:t>
      </w:r>
      <w:r w:rsidR="00821B7D">
        <w:rPr>
          <w:rFonts w:asciiTheme="minorHAnsi" w:hAnsiTheme="minorHAnsi" w:cstheme="minorHAnsi"/>
          <w:color w:val="000000"/>
          <w:sz w:val="24"/>
          <w:szCs w:val="24"/>
        </w:rPr>
        <w:t>emplo,</w:t>
      </w:r>
      <w:r w:rsidRPr="00CC5766">
        <w:rPr>
          <w:rFonts w:asciiTheme="minorHAnsi" w:hAnsiTheme="minorHAnsi" w:cstheme="minorHAnsi"/>
          <w:color w:val="000000"/>
          <w:sz w:val="24"/>
          <w:szCs w:val="24"/>
        </w:rPr>
        <w:t xml:space="preserve"> </w:t>
      </w:r>
      <w:r w:rsidR="00821B7D">
        <w:rPr>
          <w:rFonts w:asciiTheme="minorHAnsi" w:hAnsiTheme="minorHAnsi" w:cstheme="minorHAnsi"/>
          <w:color w:val="000000"/>
          <w:sz w:val="24"/>
          <w:szCs w:val="24"/>
        </w:rPr>
        <w:t>v</w:t>
      </w:r>
      <w:r w:rsidRPr="00CC5766">
        <w:rPr>
          <w:rFonts w:asciiTheme="minorHAnsi" w:hAnsiTheme="minorHAnsi" w:cstheme="minorHAnsi"/>
          <w:color w:val="000000"/>
          <w:sz w:val="24"/>
          <w:szCs w:val="24"/>
        </w:rPr>
        <w:t>ivir una espiritualidad católica: oración diaria, confesión frecuente, lectura de la Palabra individual y en grupo, participar de la Eucaristía.</w:t>
      </w:r>
    </w:p>
    <w:p w14:paraId="1B55451E" w14:textId="77777777" w:rsidR="00821B7D" w:rsidRPr="00CC5766" w:rsidRDefault="00821B7D" w:rsidP="00610ECE">
      <w:pPr>
        <w:pStyle w:val="Sangra2detindependiente"/>
        <w:rPr>
          <w:rFonts w:asciiTheme="minorHAnsi" w:hAnsiTheme="minorHAnsi" w:cstheme="minorHAnsi"/>
          <w:color w:val="000000"/>
          <w:sz w:val="24"/>
          <w:szCs w:val="24"/>
        </w:rPr>
      </w:pPr>
    </w:p>
    <w:p w14:paraId="31493DFB" w14:textId="77777777" w:rsidR="00762CF8" w:rsidRPr="00821B7D" w:rsidRDefault="00821B7D" w:rsidP="00610ECE">
      <w:pPr>
        <w:jc w:val="center"/>
        <w:rPr>
          <w:rFonts w:asciiTheme="minorHAnsi" w:hAnsiTheme="minorHAnsi" w:cstheme="minorHAnsi"/>
          <w:color w:val="000000"/>
          <w:szCs w:val="24"/>
        </w:rPr>
      </w:pPr>
      <w:r w:rsidRPr="00B127AA">
        <w:rPr>
          <w:rFonts w:asciiTheme="minorHAnsi" w:hAnsiTheme="minorHAnsi" w:cstheme="minorHAnsi"/>
          <w:b/>
          <w:color w:val="0070C0"/>
          <w:szCs w:val="24"/>
        </w:rPr>
        <w:t>CANTO</w:t>
      </w:r>
      <w:r>
        <w:rPr>
          <w:rFonts w:asciiTheme="minorHAnsi" w:hAnsiTheme="minorHAnsi" w:cstheme="minorHAnsi"/>
          <w:color w:val="000000"/>
          <w:szCs w:val="24"/>
        </w:rPr>
        <w:t xml:space="preserve">: </w:t>
      </w:r>
      <w:r w:rsidR="00610ECE">
        <w:rPr>
          <w:rFonts w:asciiTheme="minorHAnsi" w:hAnsiTheme="minorHAnsi" w:cstheme="minorHAnsi"/>
          <w:color w:val="000000"/>
          <w:szCs w:val="24"/>
        </w:rPr>
        <w:t>Espí</w:t>
      </w:r>
      <w:r w:rsidR="00610ECE" w:rsidRPr="00821B7D">
        <w:rPr>
          <w:rFonts w:asciiTheme="minorHAnsi" w:hAnsiTheme="minorHAnsi" w:cstheme="minorHAnsi"/>
          <w:color w:val="000000"/>
          <w:szCs w:val="24"/>
        </w:rPr>
        <w:t>ritu Santo ven</w:t>
      </w:r>
      <w:r w:rsidR="00610ECE">
        <w:rPr>
          <w:rFonts w:asciiTheme="minorHAnsi" w:hAnsiTheme="minorHAnsi" w:cstheme="minorHAnsi"/>
          <w:color w:val="000000"/>
          <w:szCs w:val="24"/>
        </w:rPr>
        <w:t>.</w:t>
      </w:r>
      <w:r w:rsidR="00610ECE" w:rsidRPr="00821B7D">
        <w:rPr>
          <w:rFonts w:asciiTheme="minorHAnsi" w:hAnsiTheme="minorHAnsi" w:cstheme="minorHAnsi"/>
          <w:color w:val="000000"/>
          <w:szCs w:val="24"/>
        </w:rPr>
        <w:t xml:space="preserve"> </w:t>
      </w:r>
      <w:r>
        <w:rPr>
          <w:rFonts w:asciiTheme="minorHAnsi" w:hAnsiTheme="minorHAnsi" w:cstheme="minorHAnsi"/>
          <w:color w:val="000000"/>
          <w:szCs w:val="24"/>
        </w:rPr>
        <w:t>M</w:t>
      </w:r>
      <w:r w:rsidR="00FD1D65" w:rsidRPr="00821B7D">
        <w:rPr>
          <w:rFonts w:asciiTheme="minorHAnsi" w:hAnsiTheme="minorHAnsi" w:cstheme="minorHAnsi"/>
          <w:color w:val="000000"/>
          <w:szCs w:val="24"/>
        </w:rPr>
        <w:t>PC 186</w:t>
      </w:r>
      <w:r w:rsidR="00610ECE">
        <w:rPr>
          <w:rFonts w:asciiTheme="minorHAnsi" w:hAnsiTheme="minorHAnsi" w:cstheme="minorHAnsi"/>
          <w:color w:val="000000"/>
          <w:szCs w:val="24"/>
        </w:rPr>
        <w:t>.</w:t>
      </w:r>
    </w:p>
    <w:sectPr w:rsidR="00762CF8" w:rsidRPr="00821B7D" w:rsidSect="00A46755">
      <w:type w:val="nextColumn"/>
      <w:pgSz w:w="12240" w:h="15840" w:code="1"/>
      <w:pgMar w:top="1134" w:right="1077" w:bottom="1134" w:left="1077" w:header="720" w:footer="720"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0804F0"/>
    <w:multiLevelType w:val="hybridMultilevel"/>
    <w:tmpl w:val="3460B76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E575AE2"/>
    <w:multiLevelType w:val="singleLevel"/>
    <w:tmpl w:val="6FBE65D2"/>
    <w:lvl w:ilvl="0">
      <w:start w:val="1"/>
      <w:numFmt w:val="upperLetter"/>
      <w:lvlText w:val=""/>
      <w:lvlJc w:val="left"/>
      <w:pPr>
        <w:tabs>
          <w:tab w:val="num" w:pos="360"/>
        </w:tabs>
        <w:ind w:left="360" w:hanging="360"/>
      </w:pPr>
      <w:rPr>
        <w:rFonts w:hint="default"/>
        <w:b/>
      </w:rPr>
    </w:lvl>
  </w:abstractNum>
  <w:abstractNum w:abstractNumId="2" w15:restartNumberingAfterBreak="0">
    <w:nsid w:val="13BF2E0D"/>
    <w:multiLevelType w:val="hybridMultilevel"/>
    <w:tmpl w:val="DC22B4E6"/>
    <w:lvl w:ilvl="0" w:tplc="240A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 w15:restartNumberingAfterBreak="0">
    <w:nsid w:val="22FC45F4"/>
    <w:multiLevelType w:val="hybridMultilevel"/>
    <w:tmpl w:val="B344EB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3FB050B"/>
    <w:multiLevelType w:val="hybridMultilevel"/>
    <w:tmpl w:val="68C25A5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A6467DB"/>
    <w:multiLevelType w:val="hybridMultilevel"/>
    <w:tmpl w:val="14E017F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517038E"/>
    <w:multiLevelType w:val="hybridMultilevel"/>
    <w:tmpl w:val="0EA6779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D7033DC"/>
    <w:multiLevelType w:val="singleLevel"/>
    <w:tmpl w:val="6FBE65D2"/>
    <w:lvl w:ilvl="0">
      <w:start w:val="1"/>
      <w:numFmt w:val="upperLetter"/>
      <w:lvlText w:val=""/>
      <w:lvlJc w:val="left"/>
      <w:pPr>
        <w:tabs>
          <w:tab w:val="num" w:pos="360"/>
        </w:tabs>
        <w:ind w:left="360" w:hanging="360"/>
      </w:pPr>
      <w:rPr>
        <w:rFonts w:hint="default"/>
        <w:b/>
      </w:rPr>
    </w:lvl>
  </w:abstractNum>
  <w:abstractNum w:abstractNumId="8" w15:restartNumberingAfterBreak="0">
    <w:nsid w:val="471F4253"/>
    <w:multiLevelType w:val="hybridMultilevel"/>
    <w:tmpl w:val="6BD2B22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B1A7795"/>
    <w:multiLevelType w:val="hybridMultilevel"/>
    <w:tmpl w:val="BB4AA22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DED4C6F"/>
    <w:multiLevelType w:val="hybridMultilevel"/>
    <w:tmpl w:val="159A168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DFC0215"/>
    <w:multiLevelType w:val="singleLevel"/>
    <w:tmpl w:val="204C7AAC"/>
    <w:lvl w:ilvl="0">
      <w:start w:val="1"/>
      <w:numFmt w:val="upperLetter"/>
      <w:lvlText w:val="%1."/>
      <w:lvlJc w:val="left"/>
      <w:pPr>
        <w:tabs>
          <w:tab w:val="num" w:pos="720"/>
        </w:tabs>
        <w:ind w:left="720" w:hanging="360"/>
      </w:pPr>
      <w:rPr>
        <w:rFonts w:hint="default"/>
      </w:rPr>
    </w:lvl>
  </w:abstractNum>
  <w:abstractNum w:abstractNumId="12" w15:restartNumberingAfterBreak="0">
    <w:nsid w:val="58C264F9"/>
    <w:multiLevelType w:val="singleLevel"/>
    <w:tmpl w:val="6FBE65D2"/>
    <w:lvl w:ilvl="0">
      <w:start w:val="1"/>
      <w:numFmt w:val="upperLetter"/>
      <w:lvlText w:val=""/>
      <w:lvlJc w:val="left"/>
      <w:pPr>
        <w:tabs>
          <w:tab w:val="num" w:pos="360"/>
        </w:tabs>
        <w:ind w:left="360" w:hanging="360"/>
      </w:pPr>
      <w:rPr>
        <w:rFonts w:hint="default"/>
        <w:b/>
      </w:rPr>
    </w:lvl>
  </w:abstractNum>
  <w:abstractNum w:abstractNumId="13" w15:restartNumberingAfterBreak="0">
    <w:nsid w:val="5A5A083F"/>
    <w:multiLevelType w:val="singleLevel"/>
    <w:tmpl w:val="30129710"/>
    <w:lvl w:ilvl="0">
      <w:start w:val="2"/>
      <w:numFmt w:val="bullet"/>
      <w:lvlText w:val="-"/>
      <w:lvlJc w:val="left"/>
      <w:pPr>
        <w:tabs>
          <w:tab w:val="num" w:pos="1068"/>
        </w:tabs>
        <w:ind w:left="1068" w:hanging="360"/>
      </w:pPr>
      <w:rPr>
        <w:rFonts w:hint="default"/>
      </w:rPr>
    </w:lvl>
  </w:abstractNum>
  <w:abstractNum w:abstractNumId="14" w15:restartNumberingAfterBreak="0">
    <w:nsid w:val="5FD376A8"/>
    <w:multiLevelType w:val="hybridMultilevel"/>
    <w:tmpl w:val="0382DDCA"/>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5" w15:restartNumberingAfterBreak="0">
    <w:nsid w:val="7B357CBE"/>
    <w:multiLevelType w:val="singleLevel"/>
    <w:tmpl w:val="E744CB6A"/>
    <w:lvl w:ilvl="0">
      <w:start w:val="14"/>
      <w:numFmt w:val="bullet"/>
      <w:lvlText w:val="-"/>
      <w:lvlJc w:val="left"/>
      <w:pPr>
        <w:tabs>
          <w:tab w:val="num" w:pos="360"/>
        </w:tabs>
        <w:ind w:left="360" w:hanging="360"/>
      </w:pPr>
      <w:rPr>
        <w:rFonts w:hint="default"/>
      </w:rPr>
    </w:lvl>
  </w:abstractNum>
  <w:abstractNum w:abstractNumId="16" w15:restartNumberingAfterBreak="0">
    <w:nsid w:val="7E4042E0"/>
    <w:multiLevelType w:val="hybridMultilevel"/>
    <w:tmpl w:val="60CE53A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366101092">
    <w:abstractNumId w:val="13"/>
  </w:num>
  <w:num w:numId="2" w16cid:durableId="154496934">
    <w:abstractNumId w:val="15"/>
  </w:num>
  <w:num w:numId="3" w16cid:durableId="2040008670">
    <w:abstractNumId w:val="11"/>
  </w:num>
  <w:num w:numId="4" w16cid:durableId="2029211171">
    <w:abstractNumId w:val="14"/>
  </w:num>
  <w:num w:numId="5" w16cid:durableId="1993364384">
    <w:abstractNumId w:val="6"/>
  </w:num>
  <w:num w:numId="6" w16cid:durableId="1965308686">
    <w:abstractNumId w:val="5"/>
  </w:num>
  <w:num w:numId="7" w16cid:durableId="7485072">
    <w:abstractNumId w:val="9"/>
  </w:num>
  <w:num w:numId="8" w16cid:durableId="1369720098">
    <w:abstractNumId w:val="8"/>
  </w:num>
  <w:num w:numId="9" w16cid:durableId="1485703330">
    <w:abstractNumId w:val="1"/>
  </w:num>
  <w:num w:numId="10" w16cid:durableId="1487890536">
    <w:abstractNumId w:val="12"/>
  </w:num>
  <w:num w:numId="11" w16cid:durableId="579366703">
    <w:abstractNumId w:val="2"/>
  </w:num>
  <w:num w:numId="12" w16cid:durableId="1253735766">
    <w:abstractNumId w:val="7"/>
  </w:num>
  <w:num w:numId="13" w16cid:durableId="222833583">
    <w:abstractNumId w:val="3"/>
  </w:num>
  <w:num w:numId="14" w16cid:durableId="259610062">
    <w:abstractNumId w:val="16"/>
  </w:num>
  <w:num w:numId="15" w16cid:durableId="245765678">
    <w:abstractNumId w:val="10"/>
  </w:num>
  <w:num w:numId="16" w16cid:durableId="671106844">
    <w:abstractNumId w:val="4"/>
  </w:num>
  <w:num w:numId="17" w16cid:durableId="171066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D65"/>
    <w:rsid w:val="0011393F"/>
    <w:rsid w:val="003E232F"/>
    <w:rsid w:val="004755E2"/>
    <w:rsid w:val="004C4247"/>
    <w:rsid w:val="004D0AC9"/>
    <w:rsid w:val="005277B6"/>
    <w:rsid w:val="005F2670"/>
    <w:rsid w:val="00610ECE"/>
    <w:rsid w:val="00621D8A"/>
    <w:rsid w:val="00657B1B"/>
    <w:rsid w:val="0070011E"/>
    <w:rsid w:val="00762CF8"/>
    <w:rsid w:val="007967B9"/>
    <w:rsid w:val="00821B7D"/>
    <w:rsid w:val="008D3FEA"/>
    <w:rsid w:val="009D5B9A"/>
    <w:rsid w:val="00A46755"/>
    <w:rsid w:val="00B127AA"/>
    <w:rsid w:val="00B90646"/>
    <w:rsid w:val="00BB0C9A"/>
    <w:rsid w:val="00CC5766"/>
    <w:rsid w:val="00D805AB"/>
    <w:rsid w:val="00E64A20"/>
    <w:rsid w:val="00E73678"/>
    <w:rsid w:val="00F05778"/>
    <w:rsid w:val="00F34659"/>
    <w:rsid w:val="00FD1D65"/>
    <w:rsid w:val="00FF5B8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A8B1F"/>
  <w15:chartTrackingRefBased/>
  <w15:docId w15:val="{407567D5-FC8B-4D8B-9BA6-E130C6F43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D65"/>
    <w:pPr>
      <w:spacing w:after="0" w:line="240" w:lineRule="auto"/>
    </w:pPr>
    <w:rPr>
      <w:rFonts w:ascii="Times New Roman" w:eastAsia="Times New Roman" w:hAnsi="Times New Roman" w:cs="Times New Roman"/>
      <w:sz w:val="24"/>
      <w:szCs w:val="20"/>
      <w:lang w:val="es-ES" w:eastAsia="es-CO"/>
    </w:rPr>
  </w:style>
  <w:style w:type="paragraph" w:styleId="Ttulo3">
    <w:name w:val="heading 3"/>
    <w:basedOn w:val="Normal"/>
    <w:next w:val="Normal"/>
    <w:link w:val="Ttulo3Car"/>
    <w:qFormat/>
    <w:rsid w:val="00FD1D65"/>
    <w:pPr>
      <w:keepNext/>
      <w:pBdr>
        <w:top w:val="single" w:sz="4" w:space="1" w:color="auto"/>
        <w:left w:val="single" w:sz="4" w:space="4" w:color="auto"/>
        <w:bottom w:val="single" w:sz="4" w:space="1" w:color="auto"/>
        <w:right w:val="single" w:sz="4" w:space="4" w:color="auto"/>
      </w:pBdr>
      <w:jc w:val="center"/>
      <w:outlineLvl w:val="2"/>
    </w:pPr>
    <w:rPr>
      <w:i/>
      <w:sz w:val="20"/>
    </w:rPr>
  </w:style>
  <w:style w:type="paragraph" w:styleId="Ttulo5">
    <w:name w:val="heading 5"/>
    <w:basedOn w:val="Normal"/>
    <w:next w:val="Normal"/>
    <w:link w:val="Ttulo5Car"/>
    <w:qFormat/>
    <w:rsid w:val="00FD1D65"/>
    <w:pPr>
      <w:keepNext/>
      <w:jc w:val="center"/>
      <w:outlineLvl w:val="4"/>
    </w:pPr>
    <w:rPr>
      <w:b/>
      <w:sz w:val="32"/>
      <w:lang w:val="es-CO"/>
    </w:rPr>
  </w:style>
  <w:style w:type="paragraph" w:styleId="Ttulo9">
    <w:name w:val="heading 9"/>
    <w:basedOn w:val="Normal"/>
    <w:next w:val="Normal"/>
    <w:link w:val="Ttulo9Car"/>
    <w:qFormat/>
    <w:rsid w:val="00FD1D65"/>
    <w:pPr>
      <w:keepNext/>
      <w:ind w:left="705"/>
      <w:jc w:val="center"/>
      <w:outlineLvl w:val="8"/>
    </w:pPr>
    <w:rPr>
      <w:b/>
      <w:sz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FD1D65"/>
    <w:rPr>
      <w:rFonts w:ascii="Times New Roman" w:eastAsia="Times New Roman" w:hAnsi="Times New Roman" w:cs="Times New Roman"/>
      <w:i/>
      <w:sz w:val="20"/>
      <w:szCs w:val="20"/>
      <w:lang w:val="es-ES" w:eastAsia="es-CO"/>
    </w:rPr>
  </w:style>
  <w:style w:type="character" w:customStyle="1" w:styleId="Ttulo5Car">
    <w:name w:val="Título 5 Car"/>
    <w:basedOn w:val="Fuentedeprrafopredeter"/>
    <w:link w:val="Ttulo5"/>
    <w:rsid w:val="00FD1D65"/>
    <w:rPr>
      <w:rFonts w:ascii="Times New Roman" w:eastAsia="Times New Roman" w:hAnsi="Times New Roman" w:cs="Times New Roman"/>
      <w:b/>
      <w:sz w:val="32"/>
      <w:szCs w:val="20"/>
      <w:lang w:eastAsia="es-CO"/>
    </w:rPr>
  </w:style>
  <w:style w:type="character" w:customStyle="1" w:styleId="Ttulo9Car">
    <w:name w:val="Título 9 Car"/>
    <w:basedOn w:val="Fuentedeprrafopredeter"/>
    <w:link w:val="Ttulo9"/>
    <w:rsid w:val="00FD1D65"/>
    <w:rPr>
      <w:rFonts w:ascii="Times New Roman" w:eastAsia="Times New Roman" w:hAnsi="Times New Roman" w:cs="Times New Roman"/>
      <w:b/>
      <w:sz w:val="20"/>
      <w:szCs w:val="20"/>
      <w:lang w:eastAsia="es-CO"/>
    </w:rPr>
  </w:style>
  <w:style w:type="paragraph" w:styleId="Sangra2detindependiente">
    <w:name w:val="Body Text Indent 2"/>
    <w:basedOn w:val="Normal"/>
    <w:link w:val="Sangra2detindependienteCar"/>
    <w:rsid w:val="00FD1D65"/>
    <w:pPr>
      <w:ind w:left="360"/>
      <w:jc w:val="both"/>
    </w:pPr>
    <w:rPr>
      <w:sz w:val="20"/>
    </w:rPr>
  </w:style>
  <w:style w:type="character" w:customStyle="1" w:styleId="Sangra2detindependienteCar">
    <w:name w:val="Sangría 2 de t. independiente Car"/>
    <w:basedOn w:val="Fuentedeprrafopredeter"/>
    <w:link w:val="Sangra2detindependiente"/>
    <w:rsid w:val="00FD1D65"/>
    <w:rPr>
      <w:rFonts w:ascii="Times New Roman" w:eastAsia="Times New Roman" w:hAnsi="Times New Roman" w:cs="Times New Roman"/>
      <w:sz w:val="20"/>
      <w:szCs w:val="20"/>
      <w:lang w:val="es-ES" w:eastAsia="es-CO"/>
    </w:rPr>
  </w:style>
  <w:style w:type="paragraph" w:styleId="Lista">
    <w:name w:val="List"/>
    <w:basedOn w:val="Normal"/>
    <w:rsid w:val="00FD1D65"/>
    <w:pPr>
      <w:ind w:left="283" w:hanging="283"/>
    </w:pPr>
  </w:style>
  <w:style w:type="paragraph" w:styleId="Lista2">
    <w:name w:val="List 2"/>
    <w:basedOn w:val="Normal"/>
    <w:rsid w:val="00FD1D65"/>
    <w:pPr>
      <w:ind w:left="566" w:hanging="283"/>
    </w:pPr>
  </w:style>
  <w:style w:type="paragraph" w:styleId="Listaconvietas2">
    <w:name w:val="List Bullet 2"/>
    <w:basedOn w:val="Normal"/>
    <w:autoRedefine/>
    <w:rsid w:val="00821B7D"/>
    <w:pPr>
      <w:ind w:firstLine="284"/>
      <w:jc w:val="both"/>
    </w:pPr>
    <w:rPr>
      <w:rFonts w:asciiTheme="minorHAnsi" w:hAnsiTheme="minorHAnsi" w:cstheme="minorHAnsi"/>
      <w:color w:val="000000"/>
      <w:szCs w:val="24"/>
    </w:rPr>
  </w:style>
  <w:style w:type="paragraph" w:styleId="Prrafodelista">
    <w:name w:val="List Paragraph"/>
    <w:basedOn w:val="Normal"/>
    <w:uiPriority w:val="34"/>
    <w:qFormat/>
    <w:rsid w:val="00CC5766"/>
    <w:pPr>
      <w:ind w:left="720"/>
      <w:contextualSpacing/>
    </w:pPr>
  </w:style>
  <w:style w:type="paragraph" w:customStyle="1" w:styleId="TEXTO">
    <w:name w:val="TEXTO"/>
    <w:basedOn w:val="Normal"/>
    <w:uiPriority w:val="99"/>
    <w:rsid w:val="004755E2"/>
    <w:pPr>
      <w:autoSpaceDE w:val="0"/>
      <w:autoSpaceDN w:val="0"/>
      <w:adjustRightInd w:val="0"/>
      <w:spacing w:line="288" w:lineRule="auto"/>
      <w:jc w:val="both"/>
      <w:textAlignment w:val="center"/>
    </w:pPr>
    <w:rPr>
      <w:rFonts w:ascii="Arial" w:eastAsiaTheme="minorHAnsi" w:hAnsi="Arial" w:cs="Arial"/>
      <w:color w:val="000000"/>
      <w:sz w:val="22"/>
      <w:szCs w:val="22"/>
      <w:lang w:val="es-ES_tradnl" w:eastAsia="en-US"/>
    </w:rPr>
  </w:style>
  <w:style w:type="paragraph" w:styleId="Textoindependiente">
    <w:name w:val="Body Text"/>
    <w:basedOn w:val="Normal"/>
    <w:link w:val="TextoindependienteCar"/>
    <w:uiPriority w:val="99"/>
    <w:semiHidden/>
    <w:unhideWhenUsed/>
    <w:rsid w:val="00610ECE"/>
    <w:pPr>
      <w:spacing w:after="120"/>
    </w:pPr>
  </w:style>
  <w:style w:type="character" w:customStyle="1" w:styleId="TextoindependienteCar">
    <w:name w:val="Texto independiente Car"/>
    <w:basedOn w:val="Fuentedeprrafopredeter"/>
    <w:link w:val="Textoindependiente"/>
    <w:uiPriority w:val="99"/>
    <w:semiHidden/>
    <w:rsid w:val="00610ECE"/>
    <w:rPr>
      <w:rFonts w:ascii="Times New Roman" w:eastAsia="Times New Roman" w:hAnsi="Times New Roman" w:cs="Times New Roman"/>
      <w:sz w:val="24"/>
      <w:szCs w:val="20"/>
      <w:lang w:val="es-ES" w:eastAsia="es-CO"/>
    </w:rPr>
  </w:style>
  <w:style w:type="paragraph" w:styleId="NormalWeb">
    <w:name w:val="Normal (Web)"/>
    <w:basedOn w:val="Normal"/>
    <w:uiPriority w:val="99"/>
    <w:semiHidden/>
    <w:unhideWhenUsed/>
    <w:rsid w:val="00E64A20"/>
    <w:pPr>
      <w:spacing w:before="100" w:beforeAutospacing="1" w:after="100" w:afterAutospacing="1"/>
    </w:pPr>
    <w:rPr>
      <w:szCs w:val="24"/>
      <w:lang w:val="en-US" w:eastAsia="en-US"/>
    </w:rPr>
  </w:style>
  <w:style w:type="character" w:customStyle="1" w:styleId="readingsverse">
    <w:name w:val="readings__verse"/>
    <w:basedOn w:val="Fuentedeprrafopredeter"/>
    <w:rsid w:val="00E64A20"/>
  </w:style>
  <w:style w:type="character" w:customStyle="1" w:styleId="readingstext">
    <w:name w:val="readings__text"/>
    <w:basedOn w:val="Fuentedeprrafopredeter"/>
    <w:rsid w:val="00E64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277751">
      <w:bodyDiv w:val="1"/>
      <w:marLeft w:val="0"/>
      <w:marRight w:val="0"/>
      <w:marTop w:val="0"/>
      <w:marBottom w:val="0"/>
      <w:divBdr>
        <w:top w:val="none" w:sz="0" w:space="0" w:color="auto"/>
        <w:left w:val="none" w:sz="0" w:space="0" w:color="auto"/>
        <w:bottom w:val="none" w:sz="0" w:space="0" w:color="auto"/>
        <w:right w:val="none" w:sz="0" w:space="0" w:color="auto"/>
      </w:divBdr>
      <w:divsChild>
        <w:div w:id="213232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1137</Words>
  <Characters>6254</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Olmos Olmos</dc:creator>
  <cp:keywords/>
  <dc:description/>
  <cp:lastModifiedBy>Guillermo Olmos Olmos</cp:lastModifiedBy>
  <cp:revision>2</cp:revision>
  <dcterms:created xsi:type="dcterms:W3CDTF">2025-12-19T16:46:00Z</dcterms:created>
  <dcterms:modified xsi:type="dcterms:W3CDTF">2025-12-19T16:46:00Z</dcterms:modified>
</cp:coreProperties>
</file>